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F7D" w14:textId="44B0C4B6" w:rsidR="001C75E4" w:rsidRPr="00AF24FC" w:rsidRDefault="00AF24FC" w:rsidP="00AF24FC">
      <w:pPr>
        <w:jc w:val="center"/>
        <w:rPr>
          <w:b/>
          <w:bCs/>
          <w:sz w:val="36"/>
          <w:szCs w:val="36"/>
        </w:rPr>
      </w:pPr>
      <w:r w:rsidRPr="00AF24FC">
        <w:rPr>
          <w:b/>
          <w:bCs/>
          <w:sz w:val="36"/>
          <w:szCs w:val="36"/>
        </w:rPr>
        <w:t>ΕΠΙΤΗΡΗΤΕΣ</w:t>
      </w:r>
    </w:p>
    <w:p w14:paraId="30071405" w14:textId="41C3E648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ΔΙΑΜΟΡΦΩΜΕΝΟ </w:t>
      </w: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ΠΡΟΓΡΑΜΜΑ ΕΞΕΤΑΣΕΩΝ ΠΕΡΙΟΔΟΥ Ι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ΟΥΝΙΟΥ</w:t>
      </w: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202</w:t>
      </w:r>
      <w:r w:rsidR="00DA147E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3</w:t>
      </w:r>
    </w:p>
    <w:p w14:paraId="1A97E17B" w14:textId="77777777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Cs/>
          <w:sz w:val="36"/>
          <w:szCs w:val="36"/>
          <w:lang w:eastAsia="el-GR"/>
        </w:rPr>
      </w:pPr>
    </w:p>
    <w:p w14:paraId="4FB1E11B" w14:textId="02735B9A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Cs/>
          <w:sz w:val="32"/>
          <w:szCs w:val="32"/>
          <w:lang w:eastAsia="el-GR"/>
        </w:rPr>
      </w:pPr>
      <w:r w:rsidRPr="00222061">
        <w:rPr>
          <w:rFonts w:eastAsia="Times New Roman" w:cstheme="minorHAnsi"/>
          <w:bCs/>
          <w:sz w:val="32"/>
          <w:szCs w:val="32"/>
          <w:lang w:eastAsia="el-GR"/>
        </w:rPr>
        <w:t>(</w:t>
      </w:r>
      <w:r w:rsidR="00DA147E">
        <w:rPr>
          <w:rFonts w:eastAsia="Times New Roman" w:cstheme="minorHAnsi"/>
          <w:bCs/>
          <w:sz w:val="32"/>
          <w:szCs w:val="32"/>
          <w:lang w:eastAsia="el-GR"/>
        </w:rPr>
        <w:t>Τρ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bCs/>
          <w:sz w:val="32"/>
          <w:szCs w:val="32"/>
          <w:lang w:eastAsia="el-GR"/>
        </w:rPr>
        <w:t xml:space="preserve">6/6 </w:t>
      </w:r>
      <w:r w:rsidR="00DA147E">
        <w:rPr>
          <w:rFonts w:eastAsia="Times New Roman" w:cstheme="minorHAnsi"/>
          <w:bCs/>
          <w:sz w:val="32"/>
          <w:szCs w:val="32"/>
          <w:lang w:eastAsia="el-GR"/>
        </w:rPr>
        <w:t>–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 w:rsidR="00DA147E">
        <w:rPr>
          <w:rFonts w:eastAsia="Times New Roman" w:cstheme="minorHAnsi"/>
          <w:bCs/>
          <w:sz w:val="32"/>
          <w:szCs w:val="32"/>
          <w:lang w:eastAsia="el-GR"/>
        </w:rPr>
        <w:t>30/6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/20</w:t>
      </w:r>
      <w:r>
        <w:rPr>
          <w:rFonts w:eastAsia="Times New Roman" w:cstheme="minorHAnsi"/>
          <w:bCs/>
          <w:sz w:val="32"/>
          <w:szCs w:val="32"/>
          <w:lang w:eastAsia="el-GR"/>
        </w:rPr>
        <w:t>22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)</w:t>
      </w:r>
    </w:p>
    <w:p w14:paraId="48E8BC1A" w14:textId="4F4A0F92" w:rsidR="001C75E4" w:rsidRPr="00C136FE" w:rsidRDefault="00222061" w:rsidP="00C136FE">
      <w:pPr>
        <w:jc w:val="center"/>
        <w:rPr>
          <w:rFonts w:cstheme="minorHAnsi"/>
          <w:b/>
        </w:rPr>
      </w:pPr>
      <w:r w:rsidRPr="00222061">
        <w:rPr>
          <w:rFonts w:cstheme="minorHAnsi"/>
          <w:b/>
        </w:rPr>
        <w:t xml:space="preserve">Οι παρουσιάσεις και οι εξετάσεις των πτυχιακών διατριβών θα πραγματοποιηθούν  στις </w:t>
      </w:r>
      <w:r w:rsidR="00DA147E">
        <w:rPr>
          <w:rFonts w:cstheme="minorHAnsi"/>
          <w:b/>
        </w:rPr>
        <w:t>3</w:t>
      </w:r>
      <w:r w:rsidRPr="00222061">
        <w:rPr>
          <w:rFonts w:cstheme="minorHAnsi"/>
          <w:b/>
        </w:rPr>
        <w:t xml:space="preserve"> &amp; </w:t>
      </w:r>
      <w:r w:rsidR="00DA147E">
        <w:rPr>
          <w:rFonts w:cstheme="minorHAnsi"/>
          <w:b/>
        </w:rPr>
        <w:t>4</w:t>
      </w:r>
      <w:r w:rsidRPr="00222061">
        <w:rPr>
          <w:rFonts w:cstheme="minorHAnsi"/>
          <w:b/>
        </w:rPr>
        <w:t xml:space="preserve"> Ιουλίου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522"/>
        <w:gridCol w:w="2837"/>
        <w:gridCol w:w="2796"/>
      </w:tblGrid>
      <w:tr w:rsidR="00AD3A30" w14:paraId="4BD81485" w14:textId="77777777" w:rsidTr="002624F0">
        <w:tc>
          <w:tcPr>
            <w:tcW w:w="1135" w:type="dxa"/>
          </w:tcPr>
          <w:p w14:paraId="2AC19EBD" w14:textId="074C7830" w:rsidR="000C4042" w:rsidRDefault="00E849D1">
            <w:r>
              <w:t>Τρ</w:t>
            </w:r>
            <w:r w:rsidR="000C4042">
              <w:t xml:space="preserve"> 6/6</w:t>
            </w:r>
          </w:p>
          <w:p w14:paraId="4FDE40C4" w14:textId="2EAA1520" w:rsidR="000C4042" w:rsidRDefault="000C4042">
            <w:r>
              <w:t>10:30-13:00</w:t>
            </w:r>
          </w:p>
        </w:tc>
        <w:tc>
          <w:tcPr>
            <w:tcW w:w="1522" w:type="dxa"/>
          </w:tcPr>
          <w:p w14:paraId="1C678C27" w14:textId="11C63AF9" w:rsidR="000C4042" w:rsidRPr="000C4042" w:rsidRDefault="00E849D1" w:rsidP="000C4042">
            <w:r w:rsidRPr="000C4042">
              <w:rPr>
                <w:rFonts w:eastAsia="Times New Roman" w:cs="Times New Roman"/>
                <w:b/>
                <w:lang w:eastAsia="el-GR"/>
              </w:rPr>
              <w:t>Ν314Υ</w:t>
            </w:r>
          </w:p>
        </w:tc>
        <w:tc>
          <w:tcPr>
            <w:tcW w:w="0" w:type="auto"/>
          </w:tcPr>
          <w:p w14:paraId="07FD2020" w14:textId="77777777" w:rsidR="00E849D1" w:rsidRPr="000C4042" w:rsidRDefault="00E849D1" w:rsidP="00E849D1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C4042">
              <w:rPr>
                <w:rFonts w:eastAsia="Times New Roman" w:cs="Times New Roman"/>
                <w:b/>
                <w:color w:val="000000"/>
                <w:lang w:eastAsia="el-GR"/>
              </w:rPr>
              <w:t>Μοριακή Βιολογία στην Επιστήμη Τροφίμων</w:t>
            </w:r>
          </w:p>
          <w:p w14:paraId="4B786BB1" w14:textId="49E61A9B" w:rsidR="000C4042" w:rsidRPr="000C4042" w:rsidRDefault="000C4042" w:rsidP="006B08A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</w:pPr>
          </w:p>
        </w:tc>
        <w:tc>
          <w:tcPr>
            <w:tcW w:w="0" w:type="auto"/>
          </w:tcPr>
          <w:p w14:paraId="00039C8F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2599CA0E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65C82FA1" w14:textId="17E94618" w:rsidR="000C4042" w:rsidRPr="000C4042" w:rsidRDefault="000C4042" w:rsidP="000C4042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AD3A30" w:rsidRPr="00AF24FC" w14:paraId="710C467B" w14:textId="77777777" w:rsidTr="002624F0">
        <w:tc>
          <w:tcPr>
            <w:tcW w:w="1135" w:type="dxa"/>
          </w:tcPr>
          <w:p w14:paraId="0ACCF7B5" w14:textId="77777777" w:rsidR="00E849D1" w:rsidRPr="00AF24FC" w:rsidRDefault="00E849D1">
            <w:pPr>
              <w:rPr>
                <w:color w:val="FF0000"/>
              </w:rPr>
            </w:pPr>
            <w:r w:rsidRPr="00AF24FC">
              <w:rPr>
                <w:color w:val="FF0000"/>
              </w:rPr>
              <w:t>Τρ 6/6</w:t>
            </w:r>
          </w:p>
          <w:p w14:paraId="237C4D05" w14:textId="5E58F6CB" w:rsidR="00E849D1" w:rsidRPr="00AF24FC" w:rsidRDefault="00E849D1">
            <w:pPr>
              <w:rPr>
                <w:color w:val="FF0000"/>
              </w:rPr>
            </w:pPr>
            <w:r w:rsidRPr="00AF24FC">
              <w:rPr>
                <w:color w:val="FF0000"/>
              </w:rPr>
              <w:t>13:00-15:30</w:t>
            </w:r>
          </w:p>
        </w:tc>
        <w:tc>
          <w:tcPr>
            <w:tcW w:w="1522" w:type="dxa"/>
          </w:tcPr>
          <w:p w14:paraId="72A385FD" w14:textId="1B6E1408" w:rsidR="00E849D1" w:rsidRPr="00AF24FC" w:rsidRDefault="00E849D1" w:rsidP="000C4042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Ν317Ε/507Υ</w:t>
            </w:r>
          </w:p>
        </w:tc>
        <w:tc>
          <w:tcPr>
            <w:tcW w:w="0" w:type="auto"/>
          </w:tcPr>
          <w:p w14:paraId="06583E90" w14:textId="2F351545" w:rsidR="00B77D4D" w:rsidRPr="00FA6E56" w:rsidRDefault="00E849D1" w:rsidP="00E849D1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Τεχνολογία Κρέατος-Αλιευμάτων-Αυγών/Τεχνολογία Κρέατος Ιχθύων Αυγών</w:t>
            </w:r>
          </w:p>
        </w:tc>
        <w:tc>
          <w:tcPr>
            <w:tcW w:w="0" w:type="auto"/>
          </w:tcPr>
          <w:p w14:paraId="2CF5CB9C" w14:textId="77777777" w:rsidR="00E849D1" w:rsidRPr="00AF24FC" w:rsidRDefault="00E849D1" w:rsidP="00E849D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0264D356" w14:textId="6C90EA26" w:rsidR="00E849D1" w:rsidRPr="00AF24FC" w:rsidRDefault="00E849D1" w:rsidP="00E849D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14:paraId="0F3C3CAF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0E2FC872" w14:textId="77777777" w:rsidR="000C4042" w:rsidRDefault="000C4042"/>
        </w:tc>
        <w:tc>
          <w:tcPr>
            <w:tcW w:w="1522" w:type="dxa"/>
            <w:shd w:val="clear" w:color="auto" w:fill="A6A6A6" w:themeFill="background1" w:themeFillShade="A6"/>
          </w:tcPr>
          <w:p w14:paraId="5A29874B" w14:textId="77777777" w:rsidR="000C4042" w:rsidRPr="009C0938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3825D6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3103133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AD3A30" w:rsidRPr="00AF24FC" w14:paraId="479B12CA" w14:textId="77777777" w:rsidTr="002624F0">
        <w:tc>
          <w:tcPr>
            <w:tcW w:w="1135" w:type="dxa"/>
          </w:tcPr>
          <w:p w14:paraId="4A78AF56" w14:textId="12B1D6F2" w:rsidR="009C0938" w:rsidRPr="00AF24FC" w:rsidRDefault="009C0938" w:rsidP="009C0938">
            <w:pPr>
              <w:rPr>
                <w:color w:val="FF0000"/>
              </w:rPr>
            </w:pPr>
            <w:r w:rsidRPr="00AF24FC">
              <w:rPr>
                <w:color w:val="FF0000"/>
              </w:rPr>
              <w:t>Τ</w:t>
            </w:r>
            <w:r w:rsidR="00E849D1" w:rsidRPr="00AF24FC">
              <w:rPr>
                <w:color w:val="FF0000"/>
              </w:rPr>
              <w:t>ε</w:t>
            </w:r>
            <w:r w:rsidRPr="00AF24FC">
              <w:rPr>
                <w:color w:val="FF0000"/>
              </w:rPr>
              <w:t xml:space="preserve"> 7/6</w:t>
            </w:r>
          </w:p>
          <w:p w14:paraId="3B9814C6" w14:textId="490FDF46" w:rsidR="009C0938" w:rsidRPr="00AF24FC" w:rsidRDefault="00E849D1" w:rsidP="009C0938">
            <w:pPr>
              <w:rPr>
                <w:color w:val="FF0000"/>
              </w:rPr>
            </w:pPr>
            <w:r w:rsidRPr="00AF24FC">
              <w:rPr>
                <w:color w:val="FF0000"/>
              </w:rPr>
              <w:t>10:30-13:00</w:t>
            </w:r>
          </w:p>
        </w:tc>
        <w:tc>
          <w:tcPr>
            <w:tcW w:w="1522" w:type="dxa"/>
          </w:tcPr>
          <w:p w14:paraId="0E51119F" w14:textId="77777777" w:rsidR="00E849D1" w:rsidRPr="00AF24FC" w:rsidRDefault="00E849D1" w:rsidP="009C0938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Ν309Υ/</w:t>
            </w:r>
          </w:p>
          <w:p w14:paraId="5461BD54" w14:textId="6EFA2B03" w:rsidR="009C0938" w:rsidRPr="00AF24FC" w:rsidRDefault="00E849D1" w:rsidP="009C0938">
            <w:pPr>
              <w:rPr>
                <w:b/>
                <w:bCs/>
                <w:color w:val="FF0000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539Υ</w:t>
            </w:r>
          </w:p>
        </w:tc>
        <w:tc>
          <w:tcPr>
            <w:tcW w:w="0" w:type="auto"/>
          </w:tcPr>
          <w:p w14:paraId="44A931B5" w14:textId="7959D7A8" w:rsidR="00B77D4D" w:rsidRPr="00FA6E56" w:rsidRDefault="00E849D1" w:rsidP="009C0938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Ποιοτ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 xml:space="preserve">. 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Έλεγχ.Τροφ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. –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Συστ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 xml:space="preserve">. 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Διασφ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 xml:space="preserve">. 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Ποιότ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./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Ποιοτ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 xml:space="preserve">. 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Ελεγχ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.&amp;.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Διασφ</w:t>
            </w:r>
            <w:proofErr w:type="spellEnd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 xml:space="preserve">. 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Ποιοτ.Τροφίμ</w:t>
            </w:r>
            <w:r w:rsidR="00D56F2C" w:rsidRPr="00AF24FC">
              <w:rPr>
                <w:rFonts w:eastAsia="Times New Roman" w:cs="Times New Roman"/>
                <w:b/>
                <w:color w:val="FF0000"/>
                <w:lang w:eastAsia="el-GR"/>
              </w:rPr>
              <w:t>ων</w:t>
            </w:r>
            <w:proofErr w:type="spellEnd"/>
          </w:p>
        </w:tc>
        <w:tc>
          <w:tcPr>
            <w:tcW w:w="0" w:type="auto"/>
          </w:tcPr>
          <w:p w14:paraId="4594A5B0" w14:textId="77777777" w:rsidR="009C0938" w:rsidRPr="00AF24FC" w:rsidRDefault="009C0938" w:rsidP="009C093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29E4BFB4" w14:textId="72A534D0" w:rsidR="009C0938" w:rsidRPr="00AF24FC" w:rsidRDefault="009C0938" w:rsidP="009C0938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14:paraId="28906478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691F895D" w14:textId="77777777" w:rsidR="00407425" w:rsidRDefault="00407425" w:rsidP="00407425"/>
        </w:tc>
        <w:tc>
          <w:tcPr>
            <w:tcW w:w="1522" w:type="dxa"/>
            <w:shd w:val="clear" w:color="auto" w:fill="A6A6A6" w:themeFill="background1" w:themeFillShade="A6"/>
          </w:tcPr>
          <w:p w14:paraId="79E5A626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7A23F92F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511B8A2B" w14:textId="77777777" w:rsidR="00407425" w:rsidRDefault="00407425" w:rsidP="00407425"/>
        </w:tc>
      </w:tr>
      <w:tr w:rsidR="00AD3A30" w14:paraId="012BFE3F" w14:textId="77777777" w:rsidTr="002624F0">
        <w:tc>
          <w:tcPr>
            <w:tcW w:w="1135" w:type="dxa"/>
          </w:tcPr>
          <w:p w14:paraId="69E8B837" w14:textId="491538F5" w:rsidR="00407425" w:rsidRDefault="003118C2" w:rsidP="00407425">
            <w:proofErr w:type="spellStart"/>
            <w:r>
              <w:t>Π</w:t>
            </w:r>
            <w:r w:rsidR="00407425">
              <w:t>ε</w:t>
            </w:r>
            <w:proofErr w:type="spellEnd"/>
            <w:r w:rsidR="00407425">
              <w:t xml:space="preserve"> 8/6</w:t>
            </w:r>
          </w:p>
          <w:p w14:paraId="67B89679" w14:textId="60058C5A" w:rsidR="00407425" w:rsidRDefault="00407425" w:rsidP="00407425">
            <w:r>
              <w:t>10:</w:t>
            </w:r>
            <w:r w:rsidR="007F04B5">
              <w:t>0</w:t>
            </w:r>
            <w:r>
              <w:t>0-1</w:t>
            </w:r>
            <w:r w:rsidR="007F04B5">
              <w:t>2</w:t>
            </w:r>
            <w:r>
              <w:t>:</w:t>
            </w:r>
            <w:r w:rsidR="007F04B5">
              <w:t>3</w:t>
            </w:r>
            <w:r>
              <w:t>0</w:t>
            </w:r>
          </w:p>
        </w:tc>
        <w:tc>
          <w:tcPr>
            <w:tcW w:w="1522" w:type="dxa"/>
          </w:tcPr>
          <w:p w14:paraId="2F71863C" w14:textId="706DAAE4" w:rsidR="00407425" w:rsidRPr="000C4042" w:rsidRDefault="00E849D1" w:rsidP="006B08A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</w:pPr>
            <w:r w:rsidRPr="000C4042">
              <w:rPr>
                <w:rFonts w:eastAsia="Times New Roman" w:cs="Times New Roman"/>
                <w:b/>
                <w:lang w:eastAsia="el-GR"/>
              </w:rPr>
              <w:t>Ν316Ε/516Υ</w:t>
            </w:r>
          </w:p>
        </w:tc>
        <w:tc>
          <w:tcPr>
            <w:tcW w:w="0" w:type="auto"/>
          </w:tcPr>
          <w:p w14:paraId="31378350" w14:textId="01F45BF5" w:rsidR="00F0711F" w:rsidRPr="00FA6E56" w:rsidRDefault="00E849D1" w:rsidP="006B08AB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Τεχνολογία Προϊόντων Γάλακτος</w:t>
            </w:r>
          </w:p>
        </w:tc>
        <w:tc>
          <w:tcPr>
            <w:tcW w:w="0" w:type="auto"/>
          </w:tcPr>
          <w:p w14:paraId="0AAA1144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39B573E6" w14:textId="3965258F" w:rsidR="00407425" w:rsidRDefault="00407425" w:rsidP="00407425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AD3A30" w:rsidRPr="00AF24FC" w14:paraId="58E71FB5" w14:textId="77777777" w:rsidTr="002624F0">
        <w:tc>
          <w:tcPr>
            <w:tcW w:w="1135" w:type="dxa"/>
          </w:tcPr>
          <w:p w14:paraId="5BCFAA00" w14:textId="77777777" w:rsidR="007F04B5" w:rsidRPr="00AF24FC" w:rsidRDefault="007F04B5" w:rsidP="007F04B5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Πε</w:t>
            </w:r>
            <w:proofErr w:type="spellEnd"/>
            <w:r w:rsidRPr="00AF24FC">
              <w:rPr>
                <w:color w:val="FF0000"/>
              </w:rPr>
              <w:t xml:space="preserve"> 8/6</w:t>
            </w:r>
          </w:p>
          <w:p w14:paraId="2CDB6A50" w14:textId="07CF4233" w:rsidR="007F04B5" w:rsidRPr="00AF24FC" w:rsidRDefault="007F04B5" w:rsidP="007F04B5">
            <w:pPr>
              <w:rPr>
                <w:color w:val="FF0000"/>
              </w:rPr>
            </w:pPr>
            <w:r w:rsidRPr="00AF24FC">
              <w:rPr>
                <w:color w:val="FF0000"/>
              </w:rPr>
              <w:t>12:30-15:00</w:t>
            </w:r>
          </w:p>
        </w:tc>
        <w:tc>
          <w:tcPr>
            <w:tcW w:w="1522" w:type="dxa"/>
          </w:tcPr>
          <w:p w14:paraId="788A52E7" w14:textId="1676BBF8" w:rsidR="007F04B5" w:rsidRPr="00AF24FC" w:rsidRDefault="007F04B5" w:rsidP="006B08A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b/>
                <w:bCs/>
                <w:color w:val="FF0000"/>
              </w:rPr>
              <w:t>Ν323Ε</w:t>
            </w:r>
          </w:p>
        </w:tc>
        <w:tc>
          <w:tcPr>
            <w:tcW w:w="0" w:type="auto"/>
          </w:tcPr>
          <w:p w14:paraId="6D9B71EF" w14:textId="32CE2406" w:rsidR="00B77D4D" w:rsidRPr="00FA6E56" w:rsidRDefault="007F04B5" w:rsidP="00E849D1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Συστήματα Αυτοματισμού Βιομηχανιών Τροφίμ</w:t>
            </w:r>
            <w:r w:rsidR="00F33897" w:rsidRPr="00AF24FC">
              <w:rPr>
                <w:b/>
                <w:bCs/>
                <w:color w:val="FF0000"/>
              </w:rPr>
              <w:t>ων</w:t>
            </w:r>
          </w:p>
        </w:tc>
        <w:tc>
          <w:tcPr>
            <w:tcW w:w="0" w:type="auto"/>
          </w:tcPr>
          <w:p w14:paraId="1732B987" w14:textId="77777777" w:rsidR="007F04B5" w:rsidRPr="00AF24FC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7F6ECE23" w14:textId="10043DE6" w:rsidR="007F04B5" w:rsidRPr="00AF24FC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14:paraId="00C32ED2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337DB5FF" w14:textId="77777777" w:rsidR="00407425" w:rsidRDefault="00407425" w:rsidP="00407425"/>
        </w:tc>
        <w:tc>
          <w:tcPr>
            <w:tcW w:w="1522" w:type="dxa"/>
            <w:shd w:val="clear" w:color="auto" w:fill="A6A6A6" w:themeFill="background1" w:themeFillShade="A6"/>
          </w:tcPr>
          <w:p w14:paraId="78BBBE4A" w14:textId="7777777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5802819" w14:textId="7777777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08F33CE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AD3A30" w14:paraId="53175D19" w14:textId="77777777" w:rsidTr="002624F0">
        <w:tc>
          <w:tcPr>
            <w:tcW w:w="1135" w:type="dxa"/>
          </w:tcPr>
          <w:p w14:paraId="15412FD3" w14:textId="2E1EDAA8" w:rsidR="00407425" w:rsidRDefault="00407425" w:rsidP="00407425">
            <w:proofErr w:type="spellStart"/>
            <w:r>
              <w:t>Π</w:t>
            </w:r>
            <w:r w:rsidR="003118C2">
              <w:t>α</w:t>
            </w:r>
            <w:proofErr w:type="spellEnd"/>
            <w:r>
              <w:t xml:space="preserve"> 9/6</w:t>
            </w:r>
          </w:p>
          <w:p w14:paraId="54BF0DDE" w14:textId="57029DF9" w:rsidR="00407425" w:rsidRDefault="00407425" w:rsidP="00407425">
            <w:r>
              <w:t>9:00-1</w:t>
            </w:r>
            <w:r w:rsidR="00A73773">
              <w:t>0</w:t>
            </w:r>
            <w:r>
              <w:t>:</w:t>
            </w:r>
            <w:r w:rsidR="00A73773">
              <w:t>3</w:t>
            </w:r>
            <w:r>
              <w:t>0</w:t>
            </w:r>
          </w:p>
        </w:tc>
        <w:tc>
          <w:tcPr>
            <w:tcW w:w="1522" w:type="dxa"/>
          </w:tcPr>
          <w:p w14:paraId="4083D8FC" w14:textId="047B8815" w:rsidR="00407425" w:rsidRPr="00A36082" w:rsidRDefault="00A73773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Ν304Υ</w:t>
            </w:r>
          </w:p>
        </w:tc>
        <w:tc>
          <w:tcPr>
            <w:tcW w:w="0" w:type="auto"/>
          </w:tcPr>
          <w:p w14:paraId="1D28257F" w14:textId="00D9B2A7" w:rsidR="00B77D4D" w:rsidRPr="00FA6E56" w:rsidRDefault="00A73773" w:rsidP="00A73773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Εργαστηριακές Ασκήσεις Επεξεργασίας και Συντήρησης Τροφίμων</w:t>
            </w:r>
          </w:p>
        </w:tc>
        <w:tc>
          <w:tcPr>
            <w:tcW w:w="0" w:type="auto"/>
          </w:tcPr>
          <w:p w14:paraId="204727C8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64CDF939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8334CD5" w14:textId="4CDEEA2E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AD3A30" w:rsidRPr="00AF24FC" w14:paraId="54915268" w14:textId="77777777" w:rsidTr="002624F0">
        <w:tc>
          <w:tcPr>
            <w:tcW w:w="1135" w:type="dxa"/>
          </w:tcPr>
          <w:p w14:paraId="69BD19A8" w14:textId="3D27F60D" w:rsidR="00407425" w:rsidRPr="00AF24FC" w:rsidRDefault="00407425" w:rsidP="00407425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</w:t>
            </w:r>
            <w:r w:rsidR="003118C2" w:rsidRPr="00AF24FC">
              <w:rPr>
                <w:color w:val="FF0000"/>
              </w:rPr>
              <w:t>α</w:t>
            </w:r>
            <w:proofErr w:type="spellEnd"/>
            <w:r w:rsidRPr="00AF24FC">
              <w:rPr>
                <w:color w:val="FF0000"/>
              </w:rPr>
              <w:t xml:space="preserve"> 9/6</w:t>
            </w:r>
          </w:p>
          <w:p w14:paraId="10CDB340" w14:textId="0F5DE283" w:rsidR="00407425" w:rsidRPr="00AF24FC" w:rsidRDefault="00407425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1</w:t>
            </w:r>
            <w:r w:rsidR="00A73773" w:rsidRPr="00AF24FC">
              <w:rPr>
                <w:color w:val="FF0000"/>
              </w:rPr>
              <w:t>0</w:t>
            </w:r>
            <w:r w:rsidRPr="00AF24FC">
              <w:rPr>
                <w:color w:val="FF0000"/>
              </w:rPr>
              <w:t>:</w:t>
            </w:r>
            <w:r w:rsidR="00A73773" w:rsidRPr="00AF24FC">
              <w:rPr>
                <w:color w:val="FF0000"/>
              </w:rPr>
              <w:t>3</w:t>
            </w:r>
            <w:r w:rsidRPr="00AF24FC">
              <w:rPr>
                <w:color w:val="FF0000"/>
              </w:rPr>
              <w:t>0-13:</w:t>
            </w:r>
            <w:r w:rsidR="00A73773" w:rsidRPr="00AF24FC">
              <w:rPr>
                <w:color w:val="FF0000"/>
              </w:rPr>
              <w:t>0</w:t>
            </w:r>
            <w:r w:rsidRPr="00AF24FC">
              <w:rPr>
                <w:color w:val="FF0000"/>
              </w:rPr>
              <w:t>0</w:t>
            </w:r>
          </w:p>
        </w:tc>
        <w:tc>
          <w:tcPr>
            <w:tcW w:w="1522" w:type="dxa"/>
          </w:tcPr>
          <w:p w14:paraId="3E62510D" w14:textId="4A53F56B" w:rsidR="00407425" w:rsidRPr="00AF24FC" w:rsidRDefault="00A73773" w:rsidP="00407425">
            <w:pPr>
              <w:rPr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Ν301Υ</w:t>
            </w:r>
          </w:p>
        </w:tc>
        <w:tc>
          <w:tcPr>
            <w:tcW w:w="0" w:type="auto"/>
          </w:tcPr>
          <w:p w14:paraId="5CCC3F68" w14:textId="7BEF262E" w:rsidR="00B77D4D" w:rsidRPr="00F0711F" w:rsidRDefault="00A73773" w:rsidP="00C136F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 xml:space="preserve">Χημεία Τροφίμων ΙΙ  </w:t>
            </w:r>
            <w:r w:rsidR="00B77D4D" w:rsidRPr="00B77D4D">
              <w:rPr>
                <w:rFonts w:eastAsia="Times New Roman" w:cs="Times New Roman"/>
                <w:bCs/>
                <w:lang w:eastAsia="el-GR"/>
              </w:rPr>
              <w:t xml:space="preserve"> </w:t>
            </w:r>
          </w:p>
        </w:tc>
        <w:tc>
          <w:tcPr>
            <w:tcW w:w="0" w:type="auto"/>
          </w:tcPr>
          <w:p w14:paraId="7E90A07B" w14:textId="77777777" w:rsidR="00407425" w:rsidRPr="00AF24FC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22A950E6" w14:textId="0D6978A3" w:rsidR="00407425" w:rsidRPr="00AF24FC" w:rsidRDefault="00407425" w:rsidP="00407425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:rsidRPr="00AF24FC" w14:paraId="7DFEA378" w14:textId="77777777" w:rsidTr="002624F0">
        <w:tc>
          <w:tcPr>
            <w:tcW w:w="1135" w:type="dxa"/>
          </w:tcPr>
          <w:p w14:paraId="3560A382" w14:textId="2F13BBA5" w:rsidR="00A73773" w:rsidRPr="00AF24FC" w:rsidRDefault="00A73773" w:rsidP="00A73773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</w:t>
            </w:r>
            <w:r w:rsidR="003118C2" w:rsidRPr="00AF24FC">
              <w:rPr>
                <w:color w:val="FF0000"/>
              </w:rPr>
              <w:t>α</w:t>
            </w:r>
            <w:proofErr w:type="spellEnd"/>
            <w:r w:rsidRPr="00AF24FC">
              <w:rPr>
                <w:color w:val="FF0000"/>
              </w:rPr>
              <w:t xml:space="preserve"> 9/6</w:t>
            </w:r>
          </w:p>
          <w:p w14:paraId="1740887F" w14:textId="576D76C9" w:rsidR="00A73773" w:rsidRPr="00AF24FC" w:rsidRDefault="00A73773" w:rsidP="00A73773">
            <w:pPr>
              <w:rPr>
                <w:color w:val="FF0000"/>
              </w:rPr>
            </w:pPr>
            <w:r w:rsidRPr="00AF24FC">
              <w:rPr>
                <w:color w:val="FF0000"/>
              </w:rPr>
              <w:t>10:30-13:00</w:t>
            </w:r>
          </w:p>
        </w:tc>
        <w:tc>
          <w:tcPr>
            <w:tcW w:w="1522" w:type="dxa"/>
          </w:tcPr>
          <w:p w14:paraId="21C12EA1" w14:textId="22D2ABC4" w:rsidR="00A73773" w:rsidRPr="00AF24FC" w:rsidRDefault="00A73773" w:rsidP="00407425">
            <w:pPr>
              <w:rPr>
                <w:b/>
                <w:bCs/>
                <w:color w:val="FF0000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502Υ</w:t>
            </w:r>
          </w:p>
        </w:tc>
        <w:tc>
          <w:tcPr>
            <w:tcW w:w="0" w:type="auto"/>
          </w:tcPr>
          <w:p w14:paraId="0B269CB3" w14:textId="430E70D1" w:rsidR="00A73773" w:rsidRPr="00F0711F" w:rsidRDefault="00A73773" w:rsidP="00C136F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Βιοχημεία Τροφίμων</w:t>
            </w:r>
          </w:p>
        </w:tc>
        <w:tc>
          <w:tcPr>
            <w:tcW w:w="0" w:type="auto"/>
          </w:tcPr>
          <w:p w14:paraId="0152B49D" w14:textId="77777777" w:rsidR="00A73773" w:rsidRPr="00AF24FC" w:rsidRDefault="00A73773" w:rsidP="00A73773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63563A12" w14:textId="5CE7AC4C" w:rsidR="00A73773" w:rsidRPr="00AF24FC" w:rsidRDefault="00A73773" w:rsidP="00A73773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:rsidRPr="00AF24FC" w14:paraId="2A34595B" w14:textId="77777777" w:rsidTr="002624F0">
        <w:tc>
          <w:tcPr>
            <w:tcW w:w="1135" w:type="dxa"/>
          </w:tcPr>
          <w:p w14:paraId="43D9AFDF" w14:textId="1441F198" w:rsidR="00A73773" w:rsidRPr="00AF24FC" w:rsidRDefault="00A73773" w:rsidP="00407425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</w:t>
            </w:r>
            <w:r w:rsidR="003118C2" w:rsidRPr="00AF24FC">
              <w:rPr>
                <w:color w:val="FF0000"/>
              </w:rPr>
              <w:t>α</w:t>
            </w:r>
            <w:proofErr w:type="spellEnd"/>
            <w:r w:rsidRPr="00AF24FC">
              <w:rPr>
                <w:color w:val="FF0000"/>
              </w:rPr>
              <w:t xml:space="preserve"> 9/6</w:t>
            </w:r>
          </w:p>
          <w:p w14:paraId="1479E2D6" w14:textId="777B8921" w:rsidR="00A73773" w:rsidRPr="00AF24FC" w:rsidRDefault="00A73773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13:00-15:30</w:t>
            </w:r>
          </w:p>
        </w:tc>
        <w:tc>
          <w:tcPr>
            <w:tcW w:w="1522" w:type="dxa"/>
          </w:tcPr>
          <w:p w14:paraId="22FFEBA8" w14:textId="7D235A09" w:rsidR="00A73773" w:rsidRPr="00AF24FC" w:rsidRDefault="00A73773" w:rsidP="00407425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Ν321Ε/540Υ</w:t>
            </w:r>
          </w:p>
        </w:tc>
        <w:tc>
          <w:tcPr>
            <w:tcW w:w="0" w:type="auto"/>
          </w:tcPr>
          <w:p w14:paraId="070648A1" w14:textId="77777777" w:rsidR="00A73773" w:rsidRDefault="00A73773" w:rsidP="00C136F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 xml:space="preserve">Τεχνολογία Μεταποίησης </w:t>
            </w:r>
            <w:proofErr w:type="spellStart"/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Οπωροκηπευτικών</w:t>
            </w:r>
            <w:proofErr w:type="spellEnd"/>
          </w:p>
          <w:p w14:paraId="4F00638C" w14:textId="6B1F5A65" w:rsidR="00B77D4D" w:rsidRPr="00B77D4D" w:rsidRDefault="00B77D4D" w:rsidP="00C136F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Cs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2D313797" w14:textId="77777777" w:rsidR="00A73773" w:rsidRPr="00AF24FC" w:rsidRDefault="00A73773" w:rsidP="00A73773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proofErr w:type="spellStart"/>
            <w:r w:rsidRPr="00AF24FC">
              <w:rPr>
                <w:rFonts w:eastAsia="Times New Roman" w:cs="Times New Roman"/>
                <w:color w:val="FF0000"/>
                <w:lang w:eastAsia="el-GR"/>
              </w:rPr>
              <w:t>Αιθ</w:t>
            </w:r>
            <w:proofErr w:type="spellEnd"/>
            <w:r w:rsidRPr="00AF24FC">
              <w:rPr>
                <w:rFonts w:eastAsia="Times New Roman" w:cs="Times New Roman"/>
                <w:color w:val="FF0000"/>
                <w:lang w:eastAsia="el-GR"/>
              </w:rPr>
              <w:t>. Α, Β ΝΚΕΤΤΑ</w:t>
            </w:r>
          </w:p>
          <w:p w14:paraId="5CF7D1B1" w14:textId="77777777" w:rsidR="00A73773" w:rsidRPr="00AF24FC" w:rsidRDefault="00A73773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</w:p>
        </w:tc>
      </w:tr>
      <w:tr w:rsidR="00AD3A30" w14:paraId="293E3FD5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7A6D5C16" w14:textId="77777777" w:rsidR="00407425" w:rsidRPr="00686BF5" w:rsidRDefault="00407425" w:rsidP="00407425"/>
        </w:tc>
        <w:tc>
          <w:tcPr>
            <w:tcW w:w="1522" w:type="dxa"/>
            <w:shd w:val="clear" w:color="auto" w:fill="A6A6A6" w:themeFill="background1" w:themeFillShade="A6"/>
          </w:tcPr>
          <w:p w14:paraId="5072A6F6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597C05A8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05F1D327" w14:textId="77777777" w:rsidR="00407425" w:rsidRDefault="00407425" w:rsidP="00407425"/>
        </w:tc>
      </w:tr>
      <w:tr w:rsidR="00AD3A30" w14:paraId="0B204A6F" w14:textId="77777777" w:rsidTr="002624F0">
        <w:tc>
          <w:tcPr>
            <w:tcW w:w="1135" w:type="dxa"/>
          </w:tcPr>
          <w:p w14:paraId="063BAEAC" w14:textId="2438628A" w:rsidR="00407425" w:rsidRDefault="003118C2" w:rsidP="00407425">
            <w:r>
              <w:t>Δε</w:t>
            </w:r>
            <w:r w:rsidR="00407425">
              <w:t xml:space="preserve"> 1</w:t>
            </w:r>
            <w:r>
              <w:t>2</w:t>
            </w:r>
            <w:r w:rsidR="00407425">
              <w:t>/6</w:t>
            </w:r>
          </w:p>
          <w:p w14:paraId="260C056B" w14:textId="0B267BD5" w:rsidR="00407425" w:rsidRDefault="00407425" w:rsidP="00407425">
            <w:r>
              <w:t>1</w:t>
            </w:r>
            <w:r w:rsidR="00150D29">
              <w:rPr>
                <w:lang w:val="en-GB"/>
              </w:rPr>
              <w:t>0</w:t>
            </w:r>
            <w:r>
              <w:t>:</w:t>
            </w:r>
            <w:r w:rsidR="00150D29">
              <w:t>3</w:t>
            </w:r>
            <w:r>
              <w:t>0-1</w:t>
            </w:r>
            <w:r w:rsidR="00150D29">
              <w:rPr>
                <w:lang w:val="en-GB"/>
              </w:rPr>
              <w:t>3</w:t>
            </w:r>
            <w:r>
              <w:t xml:space="preserve">:00                                                                                                                      </w:t>
            </w:r>
          </w:p>
        </w:tc>
        <w:tc>
          <w:tcPr>
            <w:tcW w:w="1522" w:type="dxa"/>
          </w:tcPr>
          <w:p w14:paraId="36389AAF" w14:textId="4CB436BE" w:rsidR="00407425" w:rsidRPr="000C4042" w:rsidRDefault="00150D29" w:rsidP="00407425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Ν318Ε</w:t>
            </w:r>
          </w:p>
        </w:tc>
        <w:tc>
          <w:tcPr>
            <w:tcW w:w="0" w:type="auto"/>
          </w:tcPr>
          <w:p w14:paraId="76918393" w14:textId="77777777" w:rsidR="00407425" w:rsidRDefault="00150D29" w:rsidP="00407425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Τεχνολογία Δημητριακών</w:t>
            </w:r>
          </w:p>
          <w:p w14:paraId="349309FC" w14:textId="7DB73E0B" w:rsidR="00B77D4D" w:rsidRPr="00B77D4D" w:rsidRDefault="00B77D4D" w:rsidP="00407425"/>
        </w:tc>
        <w:tc>
          <w:tcPr>
            <w:tcW w:w="0" w:type="auto"/>
          </w:tcPr>
          <w:p w14:paraId="5DBF5AA8" w14:textId="77777777" w:rsidR="00150D29" w:rsidRPr="000C4042" w:rsidRDefault="00150D29" w:rsidP="00150D29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07F2DD4B" w14:textId="6A7703A8" w:rsidR="009A7F77" w:rsidRDefault="009A7F77" w:rsidP="00407425"/>
        </w:tc>
      </w:tr>
      <w:tr w:rsidR="00AD3A30" w14:paraId="29A95C9D" w14:textId="77777777" w:rsidTr="002624F0">
        <w:tc>
          <w:tcPr>
            <w:tcW w:w="1135" w:type="dxa"/>
          </w:tcPr>
          <w:p w14:paraId="3AFF3D80" w14:textId="1F6A52E9" w:rsidR="00D71373" w:rsidRPr="00D71373" w:rsidRDefault="00D71373" w:rsidP="00D71373">
            <w:r w:rsidRPr="00D71373">
              <w:lastRenderedPageBreak/>
              <w:t xml:space="preserve">Δε </w:t>
            </w:r>
            <w:r w:rsidRPr="00D71373">
              <w:rPr>
                <w:lang w:val="en-GB"/>
              </w:rPr>
              <w:t>12</w:t>
            </w:r>
            <w:r w:rsidRPr="00D71373">
              <w:t>/6</w:t>
            </w:r>
          </w:p>
          <w:p w14:paraId="689EFD0D" w14:textId="6CE72A85" w:rsidR="00D71373" w:rsidRDefault="00D71373" w:rsidP="00D71373">
            <w:r w:rsidRPr="00D71373">
              <w:t>13:30-……..</w:t>
            </w:r>
          </w:p>
        </w:tc>
        <w:tc>
          <w:tcPr>
            <w:tcW w:w="1522" w:type="dxa"/>
          </w:tcPr>
          <w:p w14:paraId="365EC932" w14:textId="5C92D721" w:rsidR="00D71373" w:rsidRPr="00D71373" w:rsidRDefault="00D71373" w:rsidP="00407425">
            <w:pPr>
              <w:rPr>
                <w:b/>
              </w:rPr>
            </w:pPr>
            <w:r w:rsidRPr="00D71373">
              <w:rPr>
                <w:rFonts w:eastAsia="Times New Roman" w:cs="Times New Roman"/>
                <w:b/>
                <w:lang w:eastAsia="el-GR"/>
              </w:rPr>
              <w:t>532Ε</w:t>
            </w:r>
          </w:p>
        </w:tc>
        <w:tc>
          <w:tcPr>
            <w:tcW w:w="0" w:type="auto"/>
          </w:tcPr>
          <w:p w14:paraId="6D594519" w14:textId="7CF0BBFA" w:rsidR="00D71373" w:rsidRPr="00D71373" w:rsidRDefault="00D71373" w:rsidP="00407425">
            <w:pPr>
              <w:rPr>
                <w:b/>
              </w:rPr>
            </w:pPr>
            <w:r w:rsidRPr="00D71373">
              <w:rPr>
                <w:rFonts w:eastAsia="Times New Roman" w:cs="Times New Roman"/>
                <w:b/>
                <w:color w:val="000000"/>
                <w:lang w:eastAsia="el-GR"/>
              </w:rPr>
              <w:t>Μοντέλα στην Επιστήμη Τροφίμων</w:t>
            </w:r>
          </w:p>
        </w:tc>
        <w:tc>
          <w:tcPr>
            <w:tcW w:w="0" w:type="auto"/>
          </w:tcPr>
          <w:p w14:paraId="14BCCA4B" w14:textId="77777777" w:rsidR="00D71373" w:rsidRPr="000C4042" w:rsidRDefault="00D71373" w:rsidP="00150D29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AD3A30" w14:paraId="6D136613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5C9B6FEF" w14:textId="77777777" w:rsidR="00407425" w:rsidRDefault="00407425" w:rsidP="00407425"/>
        </w:tc>
        <w:tc>
          <w:tcPr>
            <w:tcW w:w="1522" w:type="dxa"/>
            <w:shd w:val="clear" w:color="auto" w:fill="A6A6A6" w:themeFill="background1" w:themeFillShade="A6"/>
          </w:tcPr>
          <w:p w14:paraId="5221FFE9" w14:textId="77777777" w:rsidR="00407425" w:rsidRPr="000C4042" w:rsidRDefault="00407425" w:rsidP="0040742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D63708C" w14:textId="77777777" w:rsidR="00407425" w:rsidRPr="000C4042" w:rsidRDefault="00407425" w:rsidP="0040742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AE1A211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AD3A30" w14:paraId="1A67896A" w14:textId="77777777" w:rsidTr="002624F0">
        <w:tc>
          <w:tcPr>
            <w:tcW w:w="1135" w:type="dxa"/>
          </w:tcPr>
          <w:p w14:paraId="74D0FB00" w14:textId="4343BBF5" w:rsidR="00407425" w:rsidRDefault="00407425" w:rsidP="00407425">
            <w:r>
              <w:t>Τ</w:t>
            </w:r>
            <w:r w:rsidR="00150D29">
              <w:t>ρ</w:t>
            </w:r>
            <w:r>
              <w:t xml:space="preserve"> 1</w:t>
            </w:r>
            <w:r w:rsidR="00150D29">
              <w:rPr>
                <w:lang w:val="en-GB"/>
              </w:rPr>
              <w:t>3</w:t>
            </w:r>
            <w:r>
              <w:t>/6</w:t>
            </w:r>
          </w:p>
          <w:p w14:paraId="70D44309" w14:textId="1BED2065" w:rsidR="00407425" w:rsidRDefault="00407425" w:rsidP="00407425">
            <w:r>
              <w:t>10:30-13:00</w:t>
            </w:r>
          </w:p>
        </w:tc>
        <w:tc>
          <w:tcPr>
            <w:tcW w:w="1522" w:type="dxa"/>
          </w:tcPr>
          <w:p w14:paraId="1A1CB1C0" w14:textId="0A81F35C" w:rsidR="00407425" w:rsidRPr="000C4042" w:rsidRDefault="00150D29" w:rsidP="00407425">
            <w:pPr>
              <w:rPr>
                <w:b/>
                <w:bCs/>
              </w:rPr>
            </w:pPr>
            <w:r w:rsidRPr="000C4042">
              <w:rPr>
                <w:rFonts w:eastAsia="Times New Roman" w:cs="Times New Roman"/>
                <w:b/>
                <w:lang w:val="en-US" w:eastAsia="el-GR"/>
              </w:rPr>
              <w:t>N</w:t>
            </w:r>
            <w:r w:rsidRPr="000C4042">
              <w:rPr>
                <w:rFonts w:eastAsia="Times New Roman" w:cs="Times New Roman"/>
                <w:b/>
                <w:lang w:eastAsia="el-GR"/>
              </w:rPr>
              <w:t>306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Y</w:t>
            </w:r>
            <w:r w:rsidRPr="000C4042">
              <w:rPr>
                <w:rFonts w:eastAsia="Times New Roman" w:cs="Times New Roman"/>
                <w:b/>
                <w:lang w:eastAsia="el-GR"/>
              </w:rPr>
              <w:t>/501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3B77E140" w14:textId="77777777" w:rsidR="00407425" w:rsidRDefault="00150D29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 xml:space="preserve">Χημεία Τροφίμων 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I</w:t>
            </w:r>
            <w:r>
              <w:rPr>
                <w:rFonts w:eastAsia="Times New Roman" w:cs="Times New Roman"/>
                <w:b/>
                <w:lang w:eastAsia="el-GR"/>
              </w:rPr>
              <w:t xml:space="preserve">, </w:t>
            </w:r>
            <w:r w:rsidRPr="000C4042">
              <w:rPr>
                <w:rFonts w:eastAsia="Times New Roman" w:cs="Times New Roman"/>
                <w:b/>
                <w:lang w:eastAsia="el-GR"/>
              </w:rPr>
              <w:t>Χημεία Τροφίμων</w:t>
            </w:r>
          </w:p>
          <w:p w14:paraId="59DBC16E" w14:textId="210DED8A" w:rsidR="00B77D4D" w:rsidRPr="00B77D4D" w:rsidRDefault="00B77D4D" w:rsidP="00407425"/>
        </w:tc>
        <w:tc>
          <w:tcPr>
            <w:tcW w:w="0" w:type="auto"/>
          </w:tcPr>
          <w:p w14:paraId="46F67704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5E987904" w14:textId="77777777" w:rsidR="00407425" w:rsidRPr="000C4042" w:rsidRDefault="00407425" w:rsidP="00407425">
            <w:pPr>
              <w:rPr>
                <w:b/>
                <w:bCs/>
              </w:rPr>
            </w:pPr>
          </w:p>
        </w:tc>
      </w:tr>
      <w:tr w:rsidR="00AD3A30" w14:paraId="2E381B16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110F5DC2" w14:textId="77777777" w:rsidR="00407425" w:rsidRDefault="00407425" w:rsidP="00407425"/>
        </w:tc>
        <w:tc>
          <w:tcPr>
            <w:tcW w:w="1522" w:type="dxa"/>
            <w:shd w:val="clear" w:color="auto" w:fill="A6A6A6" w:themeFill="background1" w:themeFillShade="A6"/>
          </w:tcPr>
          <w:p w14:paraId="158CA270" w14:textId="77777777" w:rsidR="00407425" w:rsidRPr="000C4042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4F4056B0" w14:textId="77777777" w:rsidR="00407425" w:rsidRPr="009C0938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724A7A06" w14:textId="77777777" w:rsidR="00407425" w:rsidRDefault="00407425" w:rsidP="00407425"/>
        </w:tc>
      </w:tr>
      <w:tr w:rsidR="00AD3A30" w:rsidRPr="00AF24FC" w14:paraId="3ECA2B05" w14:textId="77777777" w:rsidTr="002624F0">
        <w:tc>
          <w:tcPr>
            <w:tcW w:w="1135" w:type="dxa"/>
          </w:tcPr>
          <w:p w14:paraId="45A22031" w14:textId="77777777" w:rsidR="0048206E" w:rsidRPr="00AF24FC" w:rsidRDefault="0048206E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Τε 14/6</w:t>
            </w:r>
          </w:p>
          <w:p w14:paraId="20992E92" w14:textId="77B9CA25" w:rsidR="00DD5F89" w:rsidRPr="00AF24FC" w:rsidRDefault="00DD5F89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10:30-13:00</w:t>
            </w:r>
          </w:p>
        </w:tc>
        <w:tc>
          <w:tcPr>
            <w:tcW w:w="1522" w:type="dxa"/>
          </w:tcPr>
          <w:p w14:paraId="2F9C6C16" w14:textId="19B35503" w:rsidR="0048206E" w:rsidRPr="00AF24FC" w:rsidRDefault="0048206E" w:rsidP="00407425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b/>
                <w:bCs/>
                <w:color w:val="FF0000"/>
              </w:rPr>
              <w:t>Ν311Υ</w:t>
            </w:r>
          </w:p>
        </w:tc>
        <w:tc>
          <w:tcPr>
            <w:tcW w:w="0" w:type="auto"/>
          </w:tcPr>
          <w:p w14:paraId="3CD8DB0F" w14:textId="77777777" w:rsidR="0048206E" w:rsidRDefault="0048206E" w:rsidP="00407425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Συσκευασία Τροφίμων</w:t>
            </w:r>
          </w:p>
          <w:p w14:paraId="1EEB41B0" w14:textId="550A9080" w:rsidR="00B77D4D" w:rsidRPr="007A3710" w:rsidRDefault="00B77D4D" w:rsidP="00407425">
            <w:pPr>
              <w:rPr>
                <w:rFonts w:eastAsia="Times New Roman" w:cs="Times New Roman"/>
                <w:bCs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2F6280A0" w14:textId="0AB35623" w:rsidR="0048206E" w:rsidRPr="00AF24FC" w:rsidRDefault="0048206E" w:rsidP="0048206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Αμφιθέατρο,</w:t>
            </w:r>
          </w:p>
          <w:p w14:paraId="4243D188" w14:textId="02FD94F2" w:rsidR="0048206E" w:rsidRPr="00AF24FC" w:rsidRDefault="0048206E" w:rsidP="0048206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proofErr w:type="spellStart"/>
            <w:r w:rsidRPr="00AF24FC">
              <w:rPr>
                <w:rFonts w:eastAsia="Times New Roman" w:cs="Times New Roman"/>
                <w:color w:val="FF0000"/>
                <w:lang w:eastAsia="el-GR"/>
              </w:rPr>
              <w:t>Αιθ</w:t>
            </w:r>
            <w:proofErr w:type="spellEnd"/>
            <w:r w:rsidRPr="00AF24FC">
              <w:rPr>
                <w:rFonts w:eastAsia="Times New Roman" w:cs="Times New Roman"/>
                <w:color w:val="FF0000"/>
                <w:lang w:eastAsia="el-GR"/>
              </w:rPr>
              <w:t>. Α, Β ΝΚΕΤΤΑ</w:t>
            </w:r>
          </w:p>
        </w:tc>
      </w:tr>
      <w:tr w:rsidR="00AD3A30" w:rsidRPr="00AF24FC" w14:paraId="113BEF51" w14:textId="77777777" w:rsidTr="002624F0">
        <w:tc>
          <w:tcPr>
            <w:tcW w:w="1135" w:type="dxa"/>
          </w:tcPr>
          <w:p w14:paraId="608FC633" w14:textId="70EA8DB5" w:rsidR="00407425" w:rsidRPr="00AF24FC" w:rsidRDefault="00150D29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Τε</w:t>
            </w:r>
            <w:r w:rsidR="00407425" w:rsidRPr="00AF24FC">
              <w:rPr>
                <w:color w:val="FF0000"/>
              </w:rPr>
              <w:t xml:space="preserve"> 1</w:t>
            </w:r>
            <w:r w:rsidRPr="00AF24FC">
              <w:rPr>
                <w:color w:val="FF0000"/>
              </w:rPr>
              <w:t>4</w:t>
            </w:r>
            <w:r w:rsidR="00407425" w:rsidRPr="00AF24FC">
              <w:rPr>
                <w:color w:val="FF0000"/>
              </w:rPr>
              <w:t>/6</w:t>
            </w:r>
          </w:p>
          <w:p w14:paraId="3973EBD7" w14:textId="397F100B" w:rsidR="00407425" w:rsidRPr="00AF24FC" w:rsidRDefault="00407425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1</w:t>
            </w:r>
            <w:r w:rsidR="0048206E" w:rsidRPr="00AF24FC">
              <w:rPr>
                <w:color w:val="FF0000"/>
              </w:rPr>
              <w:t>5</w:t>
            </w:r>
            <w:r w:rsidRPr="00AF24FC">
              <w:rPr>
                <w:color w:val="FF0000"/>
              </w:rPr>
              <w:t>:30-1</w:t>
            </w:r>
            <w:r w:rsidR="0048206E" w:rsidRPr="00AF24FC">
              <w:rPr>
                <w:color w:val="FF0000"/>
              </w:rPr>
              <w:t>8</w:t>
            </w:r>
            <w:r w:rsidRPr="00AF24FC">
              <w:rPr>
                <w:color w:val="FF0000"/>
              </w:rPr>
              <w:t>:00</w:t>
            </w:r>
          </w:p>
        </w:tc>
        <w:tc>
          <w:tcPr>
            <w:tcW w:w="1522" w:type="dxa"/>
          </w:tcPr>
          <w:p w14:paraId="2F2B7092" w14:textId="3DAC07D3" w:rsidR="00407425" w:rsidRPr="00AF24FC" w:rsidRDefault="0048206E" w:rsidP="00407425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Ν001Υ</w:t>
            </w:r>
          </w:p>
        </w:tc>
        <w:tc>
          <w:tcPr>
            <w:tcW w:w="0" w:type="auto"/>
          </w:tcPr>
          <w:p w14:paraId="721A721B" w14:textId="77777777" w:rsidR="00407425" w:rsidRDefault="0048206E" w:rsidP="00407425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Γενική Ανόργανη Χημεία</w:t>
            </w:r>
          </w:p>
          <w:p w14:paraId="308A663C" w14:textId="7A266CF9" w:rsidR="00B77D4D" w:rsidRPr="00AF24FC" w:rsidRDefault="00B77D4D" w:rsidP="00407425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774F50EA" w14:textId="0C8BFD8E" w:rsidR="0048206E" w:rsidRPr="00AF24FC" w:rsidRDefault="0048206E" w:rsidP="0048206E">
            <w:pPr>
              <w:rPr>
                <w:color w:val="FF0000"/>
              </w:rPr>
            </w:pPr>
            <w:r w:rsidRPr="00AF24FC">
              <w:rPr>
                <w:color w:val="FF0000"/>
              </w:rPr>
              <w:t>Αμφιθέατρο Α,</w:t>
            </w:r>
          </w:p>
          <w:p w14:paraId="1C2B27E1" w14:textId="74C22825" w:rsidR="0048206E" w:rsidRPr="00AF24FC" w:rsidRDefault="0048206E" w:rsidP="0048206E">
            <w:pPr>
              <w:rPr>
                <w:color w:val="FF0000"/>
              </w:rPr>
            </w:pPr>
            <w:r w:rsidRPr="00AF24FC">
              <w:rPr>
                <w:color w:val="FF0000"/>
              </w:rPr>
              <w:t>Αμφιθέατρο Β,</w:t>
            </w:r>
          </w:p>
          <w:p w14:paraId="4880D36E" w14:textId="3EA6415E" w:rsidR="00407425" w:rsidRPr="00AF24FC" w:rsidRDefault="0048206E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Αμφιθέατρο Γ, Σχολή Γ, Δ &amp; ΦΠ στο Κέντρο</w:t>
            </w:r>
          </w:p>
        </w:tc>
      </w:tr>
      <w:tr w:rsidR="00AD3A30" w14:paraId="57FA7FA1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4358AD6C" w14:textId="77777777" w:rsidR="00407425" w:rsidRDefault="00407425" w:rsidP="00407425"/>
        </w:tc>
        <w:tc>
          <w:tcPr>
            <w:tcW w:w="1522" w:type="dxa"/>
            <w:shd w:val="clear" w:color="auto" w:fill="A6A6A6" w:themeFill="background1" w:themeFillShade="A6"/>
          </w:tcPr>
          <w:p w14:paraId="3C01EE83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3127EF1B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640CBEA4" w14:textId="77777777" w:rsidR="00407425" w:rsidRDefault="00407425" w:rsidP="00407425"/>
        </w:tc>
      </w:tr>
      <w:tr w:rsidR="00AD3A30" w14:paraId="73D1FCF6" w14:textId="77777777" w:rsidTr="002624F0">
        <w:tc>
          <w:tcPr>
            <w:tcW w:w="1135" w:type="dxa"/>
          </w:tcPr>
          <w:p w14:paraId="66E53A51" w14:textId="6FCEDECB" w:rsidR="00407425" w:rsidRDefault="00150D29" w:rsidP="00407425">
            <w:proofErr w:type="spellStart"/>
            <w:r>
              <w:t>Πε</w:t>
            </w:r>
            <w:proofErr w:type="spellEnd"/>
            <w:r w:rsidR="00407425">
              <w:t xml:space="preserve"> 1</w:t>
            </w:r>
            <w:r>
              <w:t>5</w:t>
            </w:r>
            <w:r w:rsidR="00407425">
              <w:t>/6</w:t>
            </w:r>
          </w:p>
          <w:p w14:paraId="3FFF2C77" w14:textId="31EF285F" w:rsidR="00407425" w:rsidRDefault="00DD5F89" w:rsidP="00407425">
            <w:r>
              <w:t>10:30</w:t>
            </w:r>
            <w:r w:rsidR="00407425">
              <w:t>-1</w:t>
            </w:r>
            <w:r>
              <w:t>3</w:t>
            </w:r>
            <w:r w:rsidR="00407425">
              <w:t>:</w:t>
            </w:r>
            <w:r w:rsidR="00B74FBA">
              <w:t>0</w:t>
            </w:r>
            <w:r w:rsidR="00407425">
              <w:t>0</w:t>
            </w:r>
          </w:p>
        </w:tc>
        <w:tc>
          <w:tcPr>
            <w:tcW w:w="1522" w:type="dxa"/>
          </w:tcPr>
          <w:p w14:paraId="3B599710" w14:textId="004DD145" w:rsidR="00407425" w:rsidRPr="009C0938" w:rsidRDefault="0048206E" w:rsidP="00407425">
            <w:pPr>
              <w:rPr>
                <w:b/>
                <w:bCs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Ν312Υ</w:t>
            </w:r>
          </w:p>
        </w:tc>
        <w:tc>
          <w:tcPr>
            <w:tcW w:w="0" w:type="auto"/>
          </w:tcPr>
          <w:p w14:paraId="581B4BF4" w14:textId="77777777" w:rsidR="0048206E" w:rsidRDefault="0048206E" w:rsidP="0048206E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Μηχανική Τροφίμων ΙΙ</w:t>
            </w:r>
          </w:p>
          <w:p w14:paraId="770525BD" w14:textId="705C2E18" w:rsidR="00407425" w:rsidRPr="007A3710" w:rsidRDefault="00407425" w:rsidP="00407425"/>
        </w:tc>
        <w:tc>
          <w:tcPr>
            <w:tcW w:w="0" w:type="auto"/>
          </w:tcPr>
          <w:p w14:paraId="01E0B868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1B85B734" w14:textId="77777777" w:rsidR="00407425" w:rsidRDefault="00407425" w:rsidP="00407425"/>
        </w:tc>
      </w:tr>
      <w:tr w:rsidR="00AD3A30" w14:paraId="3F8A04F1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59E2569D" w14:textId="77777777" w:rsidR="00407425" w:rsidRDefault="00407425" w:rsidP="00407425"/>
        </w:tc>
        <w:tc>
          <w:tcPr>
            <w:tcW w:w="1522" w:type="dxa"/>
            <w:shd w:val="clear" w:color="auto" w:fill="A6A6A6" w:themeFill="background1" w:themeFillShade="A6"/>
          </w:tcPr>
          <w:p w14:paraId="5B219894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32E753E9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6F8AEBEE" w14:textId="77777777" w:rsidR="00407425" w:rsidRDefault="00407425" w:rsidP="00407425"/>
        </w:tc>
      </w:tr>
      <w:tr w:rsidR="00AD3A30" w:rsidRPr="00AF24FC" w14:paraId="201558EA" w14:textId="77777777" w:rsidTr="002624F0">
        <w:tc>
          <w:tcPr>
            <w:tcW w:w="1135" w:type="dxa"/>
          </w:tcPr>
          <w:p w14:paraId="13CBA134" w14:textId="13FAF18D" w:rsidR="006E22DE" w:rsidRPr="00AF24FC" w:rsidRDefault="00150D29" w:rsidP="00407425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Πα</w:t>
            </w:r>
            <w:proofErr w:type="spellEnd"/>
            <w:r w:rsidR="006E22DE" w:rsidRPr="00AF24FC">
              <w:rPr>
                <w:color w:val="FF0000"/>
              </w:rPr>
              <w:t xml:space="preserve"> </w:t>
            </w:r>
            <w:r w:rsidRPr="00AF24FC">
              <w:rPr>
                <w:color w:val="FF0000"/>
              </w:rPr>
              <w:t>16</w:t>
            </w:r>
            <w:r w:rsidR="006E22DE" w:rsidRPr="00AF24FC">
              <w:rPr>
                <w:color w:val="FF0000"/>
              </w:rPr>
              <w:t>/6</w:t>
            </w:r>
          </w:p>
          <w:p w14:paraId="6E7CD8A3" w14:textId="51C7A391" w:rsidR="006E22DE" w:rsidRPr="00AF24FC" w:rsidRDefault="0048206E" w:rsidP="00407425">
            <w:pPr>
              <w:rPr>
                <w:color w:val="FF0000"/>
              </w:rPr>
            </w:pPr>
            <w:r w:rsidRPr="00AF24FC">
              <w:rPr>
                <w:color w:val="FF0000"/>
              </w:rPr>
              <w:t>8</w:t>
            </w:r>
            <w:r w:rsidR="006E22DE" w:rsidRPr="00AF24FC">
              <w:rPr>
                <w:color w:val="FF0000"/>
              </w:rPr>
              <w:t>:00-1</w:t>
            </w:r>
            <w:r w:rsidRPr="00AF24FC">
              <w:rPr>
                <w:color w:val="FF0000"/>
              </w:rPr>
              <w:t>0</w:t>
            </w:r>
            <w:r w:rsidR="006E22DE" w:rsidRPr="00AF24FC">
              <w:rPr>
                <w:color w:val="FF0000"/>
              </w:rPr>
              <w:t>:</w:t>
            </w:r>
            <w:r w:rsidRPr="00AF24FC">
              <w:rPr>
                <w:color w:val="FF0000"/>
              </w:rPr>
              <w:t>3</w:t>
            </w:r>
            <w:r w:rsidR="006E22DE" w:rsidRPr="00AF24FC">
              <w:rPr>
                <w:color w:val="FF0000"/>
              </w:rPr>
              <w:t>0</w:t>
            </w:r>
          </w:p>
        </w:tc>
        <w:tc>
          <w:tcPr>
            <w:tcW w:w="1522" w:type="dxa"/>
          </w:tcPr>
          <w:p w14:paraId="468FCDE4" w14:textId="4BA21DE5" w:rsidR="006E22DE" w:rsidRPr="00AF24FC" w:rsidRDefault="0048206E" w:rsidP="00407425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b/>
                <w:bCs/>
                <w:color w:val="FF0000"/>
              </w:rPr>
              <w:t>Ν319Ε</w:t>
            </w:r>
          </w:p>
        </w:tc>
        <w:tc>
          <w:tcPr>
            <w:tcW w:w="0" w:type="auto"/>
          </w:tcPr>
          <w:p w14:paraId="78DCE567" w14:textId="77777777" w:rsidR="006E22DE" w:rsidRDefault="0048206E" w:rsidP="0048206E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Τεχνολογία Γάλακτος</w:t>
            </w:r>
          </w:p>
          <w:p w14:paraId="15DA743B" w14:textId="49557427" w:rsidR="007A3710" w:rsidRPr="007A3710" w:rsidRDefault="007A3710" w:rsidP="0048206E">
            <w:pPr>
              <w:rPr>
                <w:rFonts w:eastAsia="Times New Roman" w:cs="Times New Roman"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2E36B52E" w14:textId="77777777" w:rsidR="006E22DE" w:rsidRPr="00AF24FC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proofErr w:type="spellStart"/>
            <w:r w:rsidRPr="00AF24FC">
              <w:rPr>
                <w:rFonts w:eastAsia="Times New Roman" w:cs="Times New Roman"/>
                <w:color w:val="FF0000"/>
                <w:lang w:eastAsia="el-GR"/>
              </w:rPr>
              <w:t>Αιθ</w:t>
            </w:r>
            <w:proofErr w:type="spellEnd"/>
            <w:r w:rsidRPr="00AF24FC">
              <w:rPr>
                <w:rFonts w:eastAsia="Times New Roman" w:cs="Times New Roman"/>
                <w:color w:val="FF0000"/>
                <w:lang w:eastAsia="el-GR"/>
              </w:rPr>
              <w:t>. Α, Β ΝΚΕΤΤΑ</w:t>
            </w:r>
          </w:p>
          <w:p w14:paraId="78A9AB16" w14:textId="7133B362" w:rsidR="006E22DE" w:rsidRPr="00AF24FC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</w:p>
        </w:tc>
      </w:tr>
      <w:tr w:rsidR="00AD3A30" w:rsidRPr="00AF24FC" w14:paraId="283BCDD6" w14:textId="77777777" w:rsidTr="002624F0">
        <w:tc>
          <w:tcPr>
            <w:tcW w:w="1135" w:type="dxa"/>
          </w:tcPr>
          <w:p w14:paraId="2A6752B1" w14:textId="77777777" w:rsidR="0048206E" w:rsidRPr="00AF24FC" w:rsidRDefault="00150D29" w:rsidP="006E22DE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Πα</w:t>
            </w:r>
            <w:proofErr w:type="spellEnd"/>
            <w:r w:rsidR="006E22DE" w:rsidRPr="00AF24FC">
              <w:rPr>
                <w:color w:val="FF0000"/>
              </w:rPr>
              <w:t xml:space="preserve"> </w:t>
            </w:r>
            <w:r w:rsidRPr="00AF24FC">
              <w:rPr>
                <w:color w:val="FF0000"/>
              </w:rPr>
              <w:t>16</w:t>
            </w:r>
            <w:r w:rsidR="006E22DE" w:rsidRPr="00AF24FC">
              <w:rPr>
                <w:color w:val="FF0000"/>
              </w:rPr>
              <w:t>/6</w:t>
            </w:r>
          </w:p>
          <w:p w14:paraId="1D70E3BA" w14:textId="11A5749D" w:rsidR="006E22DE" w:rsidRPr="00AF24FC" w:rsidRDefault="0048206E" w:rsidP="006E22DE">
            <w:pPr>
              <w:rPr>
                <w:color w:val="FF0000"/>
              </w:rPr>
            </w:pPr>
            <w:r w:rsidRPr="00AF24FC">
              <w:rPr>
                <w:color w:val="FF0000"/>
              </w:rPr>
              <w:t>10</w:t>
            </w:r>
            <w:r w:rsidR="006E22DE" w:rsidRPr="00AF24FC">
              <w:rPr>
                <w:color w:val="FF0000"/>
              </w:rPr>
              <w:t>:</w:t>
            </w:r>
            <w:r w:rsidRPr="00AF24FC">
              <w:rPr>
                <w:color w:val="FF0000"/>
              </w:rPr>
              <w:t>3</w:t>
            </w:r>
            <w:r w:rsidR="006E22DE" w:rsidRPr="00AF24FC">
              <w:rPr>
                <w:color w:val="FF0000"/>
              </w:rPr>
              <w:t>0-1</w:t>
            </w:r>
            <w:r w:rsidRPr="00AF24FC">
              <w:rPr>
                <w:color w:val="FF0000"/>
              </w:rPr>
              <w:t>3</w:t>
            </w:r>
            <w:r w:rsidR="006E22DE" w:rsidRPr="00AF24FC">
              <w:rPr>
                <w:color w:val="FF0000"/>
              </w:rPr>
              <w:t>:00</w:t>
            </w:r>
          </w:p>
        </w:tc>
        <w:tc>
          <w:tcPr>
            <w:tcW w:w="1522" w:type="dxa"/>
          </w:tcPr>
          <w:p w14:paraId="0EDD0A0D" w14:textId="0120C317" w:rsidR="006E22DE" w:rsidRPr="00AF24FC" w:rsidRDefault="0048206E" w:rsidP="006E22DE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b/>
                <w:bCs/>
                <w:color w:val="FF0000"/>
              </w:rPr>
              <w:t>Ν307Υ</w:t>
            </w:r>
          </w:p>
        </w:tc>
        <w:tc>
          <w:tcPr>
            <w:tcW w:w="0" w:type="auto"/>
          </w:tcPr>
          <w:p w14:paraId="50D74008" w14:textId="2D2506B2" w:rsidR="00A430D8" w:rsidRPr="00FA6E56" w:rsidRDefault="0048206E" w:rsidP="006E22DE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Μικροβιολογία Τροφίμων</w:t>
            </w:r>
          </w:p>
        </w:tc>
        <w:tc>
          <w:tcPr>
            <w:tcW w:w="0" w:type="auto"/>
          </w:tcPr>
          <w:p w14:paraId="04D6D3C1" w14:textId="77777777" w:rsidR="006E22DE" w:rsidRPr="00AF24FC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6CC04C4B" w14:textId="40864611" w:rsidR="006E22DE" w:rsidRPr="00AF24FC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14:paraId="17535896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3B5ED01E" w14:textId="77777777" w:rsidR="006E22DE" w:rsidRDefault="006E22DE" w:rsidP="006E22DE"/>
        </w:tc>
        <w:tc>
          <w:tcPr>
            <w:tcW w:w="1522" w:type="dxa"/>
            <w:shd w:val="clear" w:color="auto" w:fill="A6A6A6" w:themeFill="background1" w:themeFillShade="A6"/>
          </w:tcPr>
          <w:p w14:paraId="3F62E059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4F457AD1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37857E84" w14:textId="77777777" w:rsidR="006E22DE" w:rsidRDefault="006E22DE" w:rsidP="006E22DE"/>
        </w:tc>
      </w:tr>
      <w:tr w:rsidR="00AD3A30" w14:paraId="403BE5B6" w14:textId="77777777" w:rsidTr="002624F0">
        <w:tc>
          <w:tcPr>
            <w:tcW w:w="1135" w:type="dxa"/>
          </w:tcPr>
          <w:p w14:paraId="61F5C13D" w14:textId="1CC696ED" w:rsidR="006E22DE" w:rsidRDefault="00150D29" w:rsidP="006E22DE">
            <w:r>
              <w:t>Δε 19/6</w:t>
            </w:r>
          </w:p>
          <w:p w14:paraId="737A22AB" w14:textId="517E2775" w:rsidR="006E22DE" w:rsidRDefault="006E22DE" w:rsidP="006E22DE">
            <w:r>
              <w:t>13:00-15:30</w:t>
            </w:r>
          </w:p>
        </w:tc>
        <w:tc>
          <w:tcPr>
            <w:tcW w:w="1522" w:type="dxa"/>
          </w:tcPr>
          <w:p w14:paraId="2F90F275" w14:textId="69FE80E7" w:rsidR="006E22DE" w:rsidRPr="00150D29" w:rsidRDefault="0048206E" w:rsidP="006E22DE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Ν308Υ</w:t>
            </w:r>
            <w:r>
              <w:rPr>
                <w:rFonts w:eastAsia="Times New Roman" w:cs="Times New Roman"/>
                <w:b/>
                <w:lang w:eastAsia="el-GR"/>
              </w:rPr>
              <w:t>/ Ν322Ε</w:t>
            </w:r>
          </w:p>
        </w:tc>
        <w:tc>
          <w:tcPr>
            <w:tcW w:w="0" w:type="auto"/>
          </w:tcPr>
          <w:p w14:paraId="7BF41E65" w14:textId="77777777" w:rsidR="006E22DE" w:rsidRDefault="0048206E" w:rsidP="006E22DE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Αναλυτική Χημεία</w:t>
            </w:r>
          </w:p>
          <w:p w14:paraId="0DD826E0" w14:textId="77777777" w:rsidR="00A740F6" w:rsidRDefault="00A740F6" w:rsidP="006E22DE">
            <w:pPr>
              <w:rPr>
                <w:rFonts w:eastAsia="Times New Roman" w:cs="Times New Roman"/>
                <w:b/>
                <w:lang w:eastAsia="el-GR"/>
              </w:rPr>
            </w:pPr>
          </w:p>
          <w:p w14:paraId="66B2418D" w14:textId="3858212A" w:rsidR="00A740F6" w:rsidRPr="000C4042" w:rsidRDefault="00A740F6" w:rsidP="006E22DE"/>
        </w:tc>
        <w:tc>
          <w:tcPr>
            <w:tcW w:w="0" w:type="auto"/>
          </w:tcPr>
          <w:p w14:paraId="002240DE" w14:textId="77777777" w:rsidR="0048206E" w:rsidRDefault="0048206E" w:rsidP="0048206E">
            <w:r>
              <w:t>Αμφιθέατρο Α,</w:t>
            </w:r>
          </w:p>
          <w:p w14:paraId="5F89B043" w14:textId="7A9A1E40" w:rsidR="006E22DE" w:rsidRPr="000C4042" w:rsidRDefault="0048206E" w:rsidP="006E22DE">
            <w:r>
              <w:t>Αμφιθέατρο Β, Σχολή Γ, Δ &amp; ΦΠ στο Κέντρο</w:t>
            </w:r>
          </w:p>
        </w:tc>
      </w:tr>
      <w:tr w:rsidR="00AD3A30" w14:paraId="57541370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54E85C1F" w14:textId="77777777" w:rsidR="006E22DE" w:rsidRDefault="006E22DE" w:rsidP="006E22DE"/>
        </w:tc>
        <w:tc>
          <w:tcPr>
            <w:tcW w:w="1522" w:type="dxa"/>
            <w:shd w:val="clear" w:color="auto" w:fill="A6A6A6" w:themeFill="background1" w:themeFillShade="A6"/>
          </w:tcPr>
          <w:p w14:paraId="7122E567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62C79FF2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1F4FE6C0" w14:textId="77777777" w:rsidR="006E22DE" w:rsidRDefault="006E22DE" w:rsidP="006E22DE"/>
        </w:tc>
      </w:tr>
      <w:tr w:rsidR="00AD3A30" w:rsidRPr="00AF24FC" w14:paraId="27FDD79A" w14:textId="77777777" w:rsidTr="002624F0">
        <w:tc>
          <w:tcPr>
            <w:tcW w:w="1135" w:type="dxa"/>
          </w:tcPr>
          <w:p w14:paraId="66008240" w14:textId="5FB4E4F4" w:rsidR="006E22DE" w:rsidRPr="00AF24FC" w:rsidRDefault="00150D29" w:rsidP="006E22DE">
            <w:pPr>
              <w:rPr>
                <w:color w:val="FF0000"/>
              </w:rPr>
            </w:pPr>
            <w:r w:rsidRPr="00AF24FC">
              <w:rPr>
                <w:color w:val="FF0000"/>
              </w:rPr>
              <w:t xml:space="preserve">Τρ </w:t>
            </w:r>
            <w:r w:rsidR="006E22DE" w:rsidRPr="00AF24FC">
              <w:rPr>
                <w:color w:val="FF0000"/>
              </w:rPr>
              <w:t>2</w:t>
            </w:r>
            <w:r w:rsidRPr="00AF24FC">
              <w:rPr>
                <w:color w:val="FF0000"/>
              </w:rPr>
              <w:t>0</w:t>
            </w:r>
            <w:r w:rsidR="006E22DE" w:rsidRPr="00AF24FC">
              <w:rPr>
                <w:color w:val="FF0000"/>
              </w:rPr>
              <w:t>/6</w:t>
            </w:r>
          </w:p>
          <w:p w14:paraId="4F7A98A9" w14:textId="6EBC2508" w:rsidR="006E22DE" w:rsidRPr="00AF24FC" w:rsidRDefault="006E22DE" w:rsidP="006E22DE">
            <w:pPr>
              <w:rPr>
                <w:color w:val="FF0000"/>
              </w:rPr>
            </w:pPr>
            <w:r w:rsidRPr="00AF24FC">
              <w:rPr>
                <w:color w:val="FF0000"/>
              </w:rPr>
              <w:t>10:30-13:00</w:t>
            </w:r>
          </w:p>
        </w:tc>
        <w:tc>
          <w:tcPr>
            <w:tcW w:w="1522" w:type="dxa"/>
          </w:tcPr>
          <w:p w14:paraId="30B2FDA7" w14:textId="77777777" w:rsidR="006E22DE" w:rsidRPr="00AF24FC" w:rsidRDefault="0048206E" w:rsidP="006E22DE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Ν313Υ/</w:t>
            </w:r>
          </w:p>
          <w:p w14:paraId="2D3F7798" w14:textId="2219CF44" w:rsidR="0048206E" w:rsidRPr="00AF24FC" w:rsidRDefault="0048206E" w:rsidP="006E22DE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523Ε</w:t>
            </w:r>
          </w:p>
        </w:tc>
        <w:tc>
          <w:tcPr>
            <w:tcW w:w="0" w:type="auto"/>
          </w:tcPr>
          <w:p w14:paraId="6B9DDC50" w14:textId="77777777" w:rsidR="0048206E" w:rsidRPr="00AF24FC" w:rsidRDefault="0048206E" w:rsidP="0048206E">
            <w:pPr>
              <w:rPr>
                <w:b/>
                <w:bCs/>
                <w:color w:val="FF0000"/>
              </w:rPr>
            </w:pPr>
            <w:proofErr w:type="spellStart"/>
            <w:r w:rsidRPr="00AF24FC">
              <w:rPr>
                <w:b/>
                <w:bCs/>
                <w:color w:val="FF0000"/>
              </w:rPr>
              <w:t>Βιοδιεργασίες</w:t>
            </w:r>
            <w:proofErr w:type="spellEnd"/>
            <w:r w:rsidRPr="00AF24FC">
              <w:rPr>
                <w:b/>
                <w:bCs/>
                <w:color w:val="FF0000"/>
              </w:rPr>
              <w:t xml:space="preserve"> στην Επιστήμη Τροφίμων/</w:t>
            </w:r>
          </w:p>
          <w:p w14:paraId="76DBC0C8" w14:textId="7D4B19E8" w:rsidR="007A3710" w:rsidRPr="00FA6E56" w:rsidRDefault="0048206E" w:rsidP="006E22DE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Ειδικά μαθήματα Βιοτεχνολογίας</w:t>
            </w:r>
          </w:p>
        </w:tc>
        <w:tc>
          <w:tcPr>
            <w:tcW w:w="0" w:type="auto"/>
          </w:tcPr>
          <w:p w14:paraId="12D22E2D" w14:textId="77777777" w:rsidR="0048206E" w:rsidRPr="00AF24FC" w:rsidRDefault="0048206E" w:rsidP="0048206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proofErr w:type="spellStart"/>
            <w:r w:rsidRPr="00AF24FC">
              <w:rPr>
                <w:rFonts w:eastAsia="Times New Roman" w:cs="Times New Roman"/>
                <w:color w:val="FF0000"/>
                <w:lang w:eastAsia="el-GR"/>
              </w:rPr>
              <w:t>Αιθ</w:t>
            </w:r>
            <w:proofErr w:type="spellEnd"/>
            <w:r w:rsidRPr="00AF24FC">
              <w:rPr>
                <w:rFonts w:eastAsia="Times New Roman" w:cs="Times New Roman"/>
                <w:color w:val="FF0000"/>
                <w:lang w:eastAsia="el-GR"/>
              </w:rPr>
              <w:t>. Α, Β ΝΚΕΤΤΑ</w:t>
            </w:r>
          </w:p>
          <w:p w14:paraId="0782A9EE" w14:textId="77777777" w:rsidR="006E22DE" w:rsidRPr="00AF24FC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677FAC32" w14:textId="3ABDB90C" w:rsidR="006E22DE" w:rsidRPr="00AF24FC" w:rsidRDefault="006E22DE" w:rsidP="006E22DE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14:paraId="37E48CE8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5044F5D4" w14:textId="77777777" w:rsidR="006E22DE" w:rsidRDefault="006E22DE" w:rsidP="006E22DE"/>
        </w:tc>
        <w:tc>
          <w:tcPr>
            <w:tcW w:w="1522" w:type="dxa"/>
            <w:shd w:val="clear" w:color="auto" w:fill="A6A6A6" w:themeFill="background1" w:themeFillShade="A6"/>
          </w:tcPr>
          <w:p w14:paraId="0097996A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52E5315A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3DA32C3A" w14:textId="77777777" w:rsidR="006E22DE" w:rsidRDefault="006E22DE" w:rsidP="006E22DE"/>
        </w:tc>
      </w:tr>
      <w:tr w:rsidR="00AD3A30" w14:paraId="77E0919C" w14:textId="77777777" w:rsidTr="002624F0">
        <w:tc>
          <w:tcPr>
            <w:tcW w:w="1135" w:type="dxa"/>
          </w:tcPr>
          <w:p w14:paraId="14FF86AF" w14:textId="77777777" w:rsidR="007F04B5" w:rsidRDefault="007F04B5" w:rsidP="007F04B5">
            <w:r>
              <w:t>Τε 21/6</w:t>
            </w:r>
          </w:p>
          <w:p w14:paraId="55F65E58" w14:textId="74C6778A" w:rsidR="007F04B5" w:rsidRDefault="007F04B5" w:rsidP="007F04B5">
            <w:r>
              <w:t>9:00-11:00</w:t>
            </w:r>
          </w:p>
        </w:tc>
        <w:tc>
          <w:tcPr>
            <w:tcW w:w="1522" w:type="dxa"/>
          </w:tcPr>
          <w:p w14:paraId="678E2983" w14:textId="3087818E" w:rsidR="007F04B5" w:rsidRPr="000C4042" w:rsidRDefault="007F04B5" w:rsidP="006E22DE">
            <w:pPr>
              <w:rPr>
                <w:b/>
                <w:bCs/>
              </w:rPr>
            </w:pPr>
            <w:r w:rsidRPr="009C0938">
              <w:rPr>
                <w:rFonts w:eastAsia="Times New Roman" w:cs="Times New Roman"/>
                <w:b/>
                <w:lang w:val="en-US" w:eastAsia="el-GR"/>
              </w:rPr>
              <w:t>N</w:t>
            </w:r>
            <w:r w:rsidRPr="009C0938">
              <w:rPr>
                <w:rFonts w:eastAsia="Times New Roman" w:cs="Times New Roman"/>
                <w:b/>
                <w:lang w:eastAsia="el-GR"/>
              </w:rPr>
              <w:t>302</w:t>
            </w:r>
            <w:r w:rsidRPr="009C0938">
              <w:rPr>
                <w:rFonts w:eastAsia="Times New Roman" w:cs="Times New Roman"/>
                <w:b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7753DB2A" w14:textId="77777777" w:rsidR="007F04B5" w:rsidRDefault="007F04B5" w:rsidP="006E22DE">
            <w:pPr>
              <w:rPr>
                <w:rFonts w:eastAsia="Times New Roman" w:cs="Times New Roman"/>
                <w:b/>
                <w:lang w:eastAsia="el-GR"/>
              </w:rPr>
            </w:pPr>
            <w:r w:rsidRPr="009C0938">
              <w:rPr>
                <w:rFonts w:eastAsia="Times New Roman" w:cs="Times New Roman"/>
                <w:b/>
                <w:lang w:eastAsia="el-GR"/>
              </w:rPr>
              <w:t>Εργαστηριακές Ασκήσεις Γενικής Μικροβιολογίας</w:t>
            </w:r>
          </w:p>
          <w:p w14:paraId="53DB74BC" w14:textId="2A6EF4C6" w:rsidR="007A3710" w:rsidRPr="007A3710" w:rsidRDefault="007A3710" w:rsidP="006E22DE">
            <w:pPr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0" w:type="auto"/>
          </w:tcPr>
          <w:p w14:paraId="71C52DA0" w14:textId="77777777" w:rsidR="007F04B5" w:rsidRPr="000C4042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347445B1" w14:textId="77777777" w:rsidR="007F04B5" w:rsidRPr="000C4042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51A2A96" w14:textId="6BA266CC" w:rsidR="007F04B5" w:rsidRPr="000C4042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AD3A30" w:rsidRPr="00AF24FC" w14:paraId="3AAC461F" w14:textId="77777777" w:rsidTr="002624F0">
        <w:tc>
          <w:tcPr>
            <w:tcW w:w="1135" w:type="dxa"/>
          </w:tcPr>
          <w:p w14:paraId="5193484F" w14:textId="77777777" w:rsidR="007F04B5" w:rsidRPr="00AF24FC" w:rsidRDefault="007F04B5" w:rsidP="007F04B5">
            <w:pPr>
              <w:rPr>
                <w:color w:val="FF0000"/>
              </w:rPr>
            </w:pPr>
            <w:r w:rsidRPr="00AF24FC">
              <w:rPr>
                <w:color w:val="FF0000"/>
              </w:rPr>
              <w:t>Τε 21/6</w:t>
            </w:r>
          </w:p>
          <w:p w14:paraId="2EC0B8DA" w14:textId="1A49D4A5" w:rsidR="007F04B5" w:rsidRPr="00AF24FC" w:rsidRDefault="007F04B5" w:rsidP="007F04B5">
            <w:pPr>
              <w:rPr>
                <w:color w:val="FF0000"/>
              </w:rPr>
            </w:pPr>
            <w:r w:rsidRPr="00AF24FC">
              <w:rPr>
                <w:color w:val="FF0000"/>
              </w:rPr>
              <w:t>9:00-11:00</w:t>
            </w:r>
          </w:p>
        </w:tc>
        <w:tc>
          <w:tcPr>
            <w:tcW w:w="1522" w:type="dxa"/>
          </w:tcPr>
          <w:p w14:paraId="1A63A455" w14:textId="77777777" w:rsidR="007F04B5" w:rsidRPr="00AF24FC" w:rsidRDefault="007F04B5" w:rsidP="007F04B5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515Υ/</w:t>
            </w:r>
          </w:p>
          <w:p w14:paraId="7BA3FE82" w14:textId="3D88F990" w:rsidR="007F04B5" w:rsidRPr="00AF24FC" w:rsidRDefault="007F04B5" w:rsidP="007F04B5">
            <w:pPr>
              <w:rPr>
                <w:rFonts w:eastAsia="Times New Roman" w:cs="Times New Roman"/>
                <w:bCs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520Ε/</w:t>
            </w:r>
          </w:p>
          <w:p w14:paraId="328045E2" w14:textId="32A08649" w:rsidR="007F04B5" w:rsidRPr="00AF24FC" w:rsidRDefault="007F04B5" w:rsidP="006E22DE">
            <w:pPr>
              <w:rPr>
                <w:b/>
                <w:bCs/>
                <w:color w:val="FF0000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512Υ/</w:t>
            </w:r>
          </w:p>
        </w:tc>
        <w:tc>
          <w:tcPr>
            <w:tcW w:w="0" w:type="auto"/>
          </w:tcPr>
          <w:p w14:paraId="76C4BCC6" w14:textId="77777777" w:rsidR="007F04B5" w:rsidRPr="00AF24FC" w:rsidRDefault="007F04B5" w:rsidP="007F04B5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Μικροβιολογία Γάλακτος/</w:t>
            </w:r>
          </w:p>
          <w:p w14:paraId="748AE971" w14:textId="77777777" w:rsidR="007F04B5" w:rsidRPr="00AF24FC" w:rsidRDefault="007F04B5" w:rsidP="007F04B5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Υγιεινή Τροφίμων-Τοξικολογία/</w:t>
            </w:r>
          </w:p>
          <w:p w14:paraId="7E05BBE6" w14:textId="7D4D75D5" w:rsidR="007A3710" w:rsidRPr="00AF24FC" w:rsidRDefault="007F04B5" w:rsidP="006E22DE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Υγιεινή Γεωργικών Βιομηχανιών</w:t>
            </w:r>
          </w:p>
        </w:tc>
        <w:tc>
          <w:tcPr>
            <w:tcW w:w="0" w:type="auto"/>
          </w:tcPr>
          <w:p w14:paraId="504E9599" w14:textId="77777777" w:rsidR="007F04B5" w:rsidRPr="00AF24FC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proofErr w:type="spellStart"/>
            <w:r w:rsidRPr="00AF24FC">
              <w:rPr>
                <w:rFonts w:eastAsia="Times New Roman" w:cs="Times New Roman"/>
                <w:color w:val="FF0000"/>
                <w:lang w:eastAsia="el-GR"/>
              </w:rPr>
              <w:t>Αιθ</w:t>
            </w:r>
            <w:proofErr w:type="spellEnd"/>
            <w:r w:rsidRPr="00AF24FC">
              <w:rPr>
                <w:rFonts w:eastAsia="Times New Roman" w:cs="Times New Roman"/>
                <w:color w:val="FF0000"/>
                <w:lang w:eastAsia="el-GR"/>
              </w:rPr>
              <w:t>. Α, Β ΝΚΕΤΤΑ</w:t>
            </w:r>
          </w:p>
          <w:p w14:paraId="71CDE13A" w14:textId="77777777" w:rsidR="007F04B5" w:rsidRPr="00AF24FC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3D066DBA" w14:textId="02465553" w:rsidR="007F04B5" w:rsidRPr="00AF24FC" w:rsidRDefault="007F04B5" w:rsidP="007F04B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AD3A30" w14:paraId="17E7077F" w14:textId="77777777" w:rsidTr="002624F0">
        <w:tc>
          <w:tcPr>
            <w:tcW w:w="1135" w:type="dxa"/>
          </w:tcPr>
          <w:p w14:paraId="388F8B9F" w14:textId="708F65D5" w:rsidR="006E22DE" w:rsidRDefault="00150D29" w:rsidP="006E22DE">
            <w:r>
              <w:t>Τε 21</w:t>
            </w:r>
            <w:r w:rsidR="006E22DE">
              <w:t>/6</w:t>
            </w:r>
          </w:p>
          <w:p w14:paraId="12B90DAB" w14:textId="068F28EC" w:rsidR="006E22DE" w:rsidRDefault="006E22DE" w:rsidP="006E22DE">
            <w:r>
              <w:t>1</w:t>
            </w:r>
            <w:r w:rsidR="007F04B5">
              <w:t>1</w:t>
            </w:r>
            <w:r>
              <w:t>:</w:t>
            </w:r>
            <w:r w:rsidR="007F04B5">
              <w:t>0</w:t>
            </w:r>
            <w:r>
              <w:t>0-13:</w:t>
            </w:r>
            <w:r w:rsidR="007F04B5">
              <w:t>3</w:t>
            </w:r>
            <w:r>
              <w:t>0</w:t>
            </w:r>
          </w:p>
        </w:tc>
        <w:tc>
          <w:tcPr>
            <w:tcW w:w="1522" w:type="dxa"/>
          </w:tcPr>
          <w:p w14:paraId="604E1A3B" w14:textId="19159A4B" w:rsidR="006E22DE" w:rsidRPr="00A36082" w:rsidRDefault="0048206E" w:rsidP="006E22DE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Ν320Ε</w:t>
            </w:r>
          </w:p>
        </w:tc>
        <w:tc>
          <w:tcPr>
            <w:tcW w:w="0" w:type="auto"/>
          </w:tcPr>
          <w:p w14:paraId="2F5143B8" w14:textId="74B58F55" w:rsidR="007A3710" w:rsidRPr="00FA6E56" w:rsidRDefault="0048206E" w:rsidP="006E22DE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Τεχνολογία Λιπαρών Σωμάτων</w:t>
            </w:r>
          </w:p>
        </w:tc>
        <w:tc>
          <w:tcPr>
            <w:tcW w:w="0" w:type="auto"/>
          </w:tcPr>
          <w:p w14:paraId="22CA2D53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5B9FAE1A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AD3A30" w14:paraId="2C134AA2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084A9182" w14:textId="77777777" w:rsidR="006E22DE" w:rsidRDefault="006E22DE" w:rsidP="006E22DE"/>
        </w:tc>
        <w:tc>
          <w:tcPr>
            <w:tcW w:w="1522" w:type="dxa"/>
            <w:shd w:val="clear" w:color="auto" w:fill="A6A6A6" w:themeFill="background1" w:themeFillShade="A6"/>
          </w:tcPr>
          <w:p w14:paraId="2FBCEF1C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7E2DD890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3FDA12E2" w14:textId="77777777" w:rsidR="006E22DE" w:rsidRDefault="006E22DE" w:rsidP="006E22DE"/>
        </w:tc>
      </w:tr>
      <w:tr w:rsidR="00805DBD" w:rsidRPr="00AF24FC" w14:paraId="5D5A748F" w14:textId="77777777" w:rsidTr="002624F0">
        <w:tc>
          <w:tcPr>
            <w:tcW w:w="1135" w:type="dxa"/>
          </w:tcPr>
          <w:p w14:paraId="1903DBDE" w14:textId="77777777" w:rsidR="00805DBD" w:rsidRPr="00805DBD" w:rsidRDefault="00805DBD" w:rsidP="00805DBD">
            <w:pPr>
              <w:rPr>
                <w:color w:val="000000" w:themeColor="text1"/>
              </w:rPr>
            </w:pPr>
            <w:proofErr w:type="spellStart"/>
            <w:r w:rsidRPr="00805DBD">
              <w:rPr>
                <w:color w:val="000000" w:themeColor="text1"/>
              </w:rPr>
              <w:t>Πε</w:t>
            </w:r>
            <w:proofErr w:type="spellEnd"/>
            <w:r w:rsidRPr="00805DBD">
              <w:rPr>
                <w:color w:val="000000" w:themeColor="text1"/>
              </w:rPr>
              <w:t xml:space="preserve"> 22/6</w:t>
            </w:r>
          </w:p>
          <w:p w14:paraId="62854B9A" w14:textId="63F23282" w:rsidR="00805DBD" w:rsidRPr="00805DBD" w:rsidRDefault="00805DBD" w:rsidP="00805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9:00-10:30</w:t>
            </w:r>
          </w:p>
        </w:tc>
        <w:tc>
          <w:tcPr>
            <w:tcW w:w="1522" w:type="dxa"/>
          </w:tcPr>
          <w:p w14:paraId="2EB23314" w14:textId="372DDA0C" w:rsidR="00805DBD" w:rsidRPr="00AF24FC" w:rsidRDefault="00805DBD" w:rsidP="00805DBD">
            <w:pPr>
              <w:rPr>
                <w:b/>
                <w:bCs/>
                <w:color w:val="FF0000"/>
              </w:rPr>
            </w:pPr>
            <w:r w:rsidRPr="00805DBD">
              <w:rPr>
                <w:b/>
                <w:bCs/>
                <w:color w:val="000000" w:themeColor="text1"/>
              </w:rPr>
              <w:t>Ν322Ε</w:t>
            </w:r>
          </w:p>
        </w:tc>
        <w:tc>
          <w:tcPr>
            <w:tcW w:w="0" w:type="auto"/>
          </w:tcPr>
          <w:p w14:paraId="0ADFCFCD" w14:textId="77777777" w:rsidR="00805DBD" w:rsidRPr="00805DBD" w:rsidRDefault="00805DBD" w:rsidP="00805DBD">
            <w:pPr>
              <w:rPr>
                <w:b/>
                <w:bCs/>
                <w:color w:val="000000" w:themeColor="text1"/>
              </w:rPr>
            </w:pPr>
            <w:r w:rsidRPr="00805DBD">
              <w:rPr>
                <w:b/>
                <w:bCs/>
                <w:color w:val="000000" w:themeColor="text1"/>
              </w:rPr>
              <w:t>Διατροφή και Μεταβολισμός</w:t>
            </w:r>
          </w:p>
          <w:p w14:paraId="055E61D5" w14:textId="77777777" w:rsidR="00805DBD" w:rsidRPr="00AF24FC" w:rsidRDefault="00805DBD" w:rsidP="00805DBD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14:paraId="10706417" w14:textId="77777777" w:rsidR="00805DBD" w:rsidRPr="00805DBD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805DBD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805DBD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42BC7B2E" w14:textId="77777777" w:rsidR="00805DBD" w:rsidRPr="00805DBD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805DBD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10DBDA82" w14:textId="53CE6FB9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805DBD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805DBD" w:rsidRPr="00AF24FC" w14:paraId="5A6900CD" w14:textId="77777777" w:rsidTr="002624F0">
        <w:tc>
          <w:tcPr>
            <w:tcW w:w="1135" w:type="dxa"/>
          </w:tcPr>
          <w:p w14:paraId="54AD5788" w14:textId="77777777" w:rsidR="00805DBD" w:rsidRPr="00AF24FC" w:rsidRDefault="00805DBD" w:rsidP="00805DBD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Πε</w:t>
            </w:r>
            <w:proofErr w:type="spellEnd"/>
            <w:r w:rsidRPr="00AF24FC">
              <w:rPr>
                <w:color w:val="FF0000"/>
              </w:rPr>
              <w:t xml:space="preserve"> 22/6</w:t>
            </w:r>
          </w:p>
          <w:p w14:paraId="5DDA14B0" w14:textId="7EDB0049" w:rsidR="00805DBD" w:rsidRPr="00AF24FC" w:rsidRDefault="00805DBD" w:rsidP="00805DBD">
            <w:pPr>
              <w:rPr>
                <w:color w:val="FF0000"/>
              </w:rPr>
            </w:pPr>
            <w:r>
              <w:rPr>
                <w:color w:val="FF0000"/>
              </w:rPr>
              <w:t>9:00-10:30</w:t>
            </w:r>
          </w:p>
        </w:tc>
        <w:tc>
          <w:tcPr>
            <w:tcW w:w="1522" w:type="dxa"/>
          </w:tcPr>
          <w:p w14:paraId="125880DA" w14:textId="080591B5" w:rsidR="00805DBD" w:rsidRPr="00AF24FC" w:rsidRDefault="00805DBD" w:rsidP="00805DBD">
            <w:pPr>
              <w:rPr>
                <w:b/>
                <w:bCs/>
                <w:color w:val="FF0000"/>
              </w:rPr>
            </w:pPr>
            <w:r w:rsidRPr="00805DBD">
              <w:rPr>
                <w:b/>
                <w:bCs/>
                <w:color w:val="FF0000"/>
              </w:rPr>
              <w:t>521Ε</w:t>
            </w:r>
          </w:p>
        </w:tc>
        <w:tc>
          <w:tcPr>
            <w:tcW w:w="0" w:type="auto"/>
          </w:tcPr>
          <w:p w14:paraId="6B7E9E08" w14:textId="77777777" w:rsidR="00805DBD" w:rsidRPr="00805DBD" w:rsidRDefault="00805DBD" w:rsidP="00805DBD">
            <w:pPr>
              <w:rPr>
                <w:b/>
                <w:bCs/>
                <w:color w:val="FF0000"/>
              </w:rPr>
            </w:pPr>
            <w:r w:rsidRPr="00805DBD">
              <w:rPr>
                <w:b/>
                <w:bCs/>
                <w:color w:val="FF0000"/>
              </w:rPr>
              <w:t>Διατροφή Ανθρώπου</w:t>
            </w:r>
          </w:p>
          <w:p w14:paraId="6853E7A9" w14:textId="77777777" w:rsidR="00805DBD" w:rsidRPr="00AF24FC" w:rsidRDefault="00805DBD" w:rsidP="00805DBD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14:paraId="22963779" w14:textId="77777777" w:rsidR="00805DBD" w:rsidRPr="00805DBD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proofErr w:type="spellStart"/>
            <w:r w:rsidRPr="00805DBD">
              <w:rPr>
                <w:rFonts w:eastAsia="Times New Roman" w:cs="Times New Roman"/>
                <w:color w:val="FF0000"/>
                <w:lang w:eastAsia="el-GR"/>
              </w:rPr>
              <w:t>Αιθ</w:t>
            </w:r>
            <w:proofErr w:type="spellEnd"/>
            <w:r w:rsidRPr="00805DBD">
              <w:rPr>
                <w:rFonts w:eastAsia="Times New Roman" w:cs="Times New Roman"/>
                <w:color w:val="FF0000"/>
                <w:lang w:eastAsia="el-GR"/>
              </w:rPr>
              <w:t>. Α, Β ΝΚΕΤΤΑ</w:t>
            </w:r>
          </w:p>
          <w:p w14:paraId="77DAEC27" w14:textId="77777777" w:rsidR="00805DBD" w:rsidRPr="00805DBD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805DBD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75EB2EA2" w14:textId="24A29426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805DBD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805DBD" w:rsidRPr="00AF24FC" w14:paraId="0F07B829" w14:textId="77777777" w:rsidTr="002624F0">
        <w:tc>
          <w:tcPr>
            <w:tcW w:w="1135" w:type="dxa"/>
          </w:tcPr>
          <w:p w14:paraId="419BA92C" w14:textId="2659E2C4" w:rsidR="00805DBD" w:rsidRPr="00AF24FC" w:rsidRDefault="00805DBD" w:rsidP="00805DBD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Πε</w:t>
            </w:r>
            <w:proofErr w:type="spellEnd"/>
            <w:r w:rsidRPr="00AF24FC">
              <w:rPr>
                <w:color w:val="FF0000"/>
              </w:rPr>
              <w:t xml:space="preserve"> 22/6</w:t>
            </w:r>
          </w:p>
          <w:p w14:paraId="7B22FD38" w14:textId="70C33289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10:30-13:00</w:t>
            </w:r>
          </w:p>
        </w:tc>
        <w:tc>
          <w:tcPr>
            <w:tcW w:w="1522" w:type="dxa"/>
          </w:tcPr>
          <w:p w14:paraId="08593B6B" w14:textId="4C25161C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Ν303Υ</w:t>
            </w:r>
          </w:p>
        </w:tc>
        <w:tc>
          <w:tcPr>
            <w:tcW w:w="0" w:type="auto"/>
          </w:tcPr>
          <w:p w14:paraId="03ED5A36" w14:textId="7D625BA2" w:rsidR="00805DBD" w:rsidRPr="00AF24FC" w:rsidRDefault="00805DBD" w:rsidP="00805DBD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 xml:space="preserve"> Ανάλυση Τροφίμων</w:t>
            </w:r>
          </w:p>
          <w:p w14:paraId="624924E7" w14:textId="6532CF01" w:rsidR="00805DBD" w:rsidRPr="00AF24FC" w:rsidRDefault="00805DBD" w:rsidP="00805DBD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05004D38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2B199221" w14:textId="779F0547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805DBD" w14:paraId="348D1B52" w14:textId="77777777" w:rsidTr="002624F0">
        <w:tc>
          <w:tcPr>
            <w:tcW w:w="1135" w:type="dxa"/>
          </w:tcPr>
          <w:p w14:paraId="34972D9E" w14:textId="2D3A7467" w:rsidR="00805DBD" w:rsidRDefault="00805DBD" w:rsidP="00805DBD">
            <w:proofErr w:type="spellStart"/>
            <w:r>
              <w:t>Πε</w:t>
            </w:r>
            <w:proofErr w:type="spellEnd"/>
            <w:r>
              <w:t xml:space="preserve"> 22/6</w:t>
            </w:r>
          </w:p>
          <w:p w14:paraId="3630AAE7" w14:textId="0940A44E" w:rsidR="00805DBD" w:rsidRDefault="00805DBD" w:rsidP="00805DBD">
            <w:r>
              <w:t>13:00-15:30</w:t>
            </w:r>
          </w:p>
        </w:tc>
        <w:tc>
          <w:tcPr>
            <w:tcW w:w="1522" w:type="dxa"/>
          </w:tcPr>
          <w:p w14:paraId="4E5019A1" w14:textId="77777777" w:rsidR="00805DBD" w:rsidRDefault="00805DBD" w:rsidP="00805DBD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Ν024Ε/</w:t>
            </w:r>
          </w:p>
          <w:p w14:paraId="71F40C54" w14:textId="7E2BCF3A" w:rsidR="00805DBD" w:rsidRDefault="00805DBD" w:rsidP="00805DBD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020Ε</w:t>
            </w:r>
          </w:p>
          <w:p w14:paraId="041927A1" w14:textId="26455EBC" w:rsidR="00805DBD" w:rsidRPr="000C4042" w:rsidRDefault="00805DBD" w:rsidP="00805DB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A99D6F2" w14:textId="0BFA7F77" w:rsidR="00805DBD" w:rsidRDefault="00805DBD" w:rsidP="00805DBD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Γεν. Μικροβιολογία</w:t>
            </w:r>
          </w:p>
          <w:p w14:paraId="5411F872" w14:textId="382B2E22" w:rsidR="00805DBD" w:rsidRPr="007A3710" w:rsidRDefault="00805DBD" w:rsidP="00805DBD"/>
        </w:tc>
        <w:tc>
          <w:tcPr>
            <w:tcW w:w="0" w:type="auto"/>
          </w:tcPr>
          <w:p w14:paraId="40A440B9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63C1B35F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507506A7" w14:textId="190B3AE0" w:rsidR="00805DBD" w:rsidRDefault="00805DBD" w:rsidP="00805DBD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805DBD" w14:paraId="17ED021A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36C314D4" w14:textId="77777777" w:rsidR="00805DBD" w:rsidRDefault="00805DBD" w:rsidP="00805DBD"/>
        </w:tc>
        <w:tc>
          <w:tcPr>
            <w:tcW w:w="1522" w:type="dxa"/>
            <w:shd w:val="clear" w:color="auto" w:fill="A6A6A6" w:themeFill="background1" w:themeFillShade="A6"/>
          </w:tcPr>
          <w:p w14:paraId="7502D13E" w14:textId="77777777" w:rsidR="00805DBD" w:rsidRPr="000C4042" w:rsidRDefault="00805DBD" w:rsidP="00805DBD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8223BA0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24562598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805DBD" w:rsidRPr="00AF24FC" w14:paraId="07CE8BA3" w14:textId="77777777" w:rsidTr="002624F0">
        <w:tc>
          <w:tcPr>
            <w:tcW w:w="1135" w:type="dxa"/>
          </w:tcPr>
          <w:p w14:paraId="0ED0DF0A" w14:textId="77777777" w:rsidR="00805DBD" w:rsidRPr="00AD3A30" w:rsidRDefault="00805DBD" w:rsidP="00805DBD">
            <w:pPr>
              <w:rPr>
                <w:color w:val="000000" w:themeColor="text1"/>
              </w:rPr>
            </w:pPr>
            <w:r w:rsidRPr="00AD3A30">
              <w:rPr>
                <w:color w:val="000000" w:themeColor="text1"/>
                <w:lang w:val="en-US"/>
              </w:rPr>
              <w:t>T</w:t>
            </w:r>
            <w:r w:rsidRPr="00AD3A30">
              <w:rPr>
                <w:color w:val="000000" w:themeColor="text1"/>
              </w:rPr>
              <w:t>ρ 27/6</w:t>
            </w:r>
          </w:p>
          <w:p w14:paraId="3E2B69A1" w14:textId="0B362536" w:rsidR="00805DBD" w:rsidRPr="00AD3A30" w:rsidRDefault="00805DBD" w:rsidP="00805DBD">
            <w:pPr>
              <w:rPr>
                <w:color w:val="FF0000"/>
              </w:rPr>
            </w:pPr>
            <w:r w:rsidRPr="00AD3A30">
              <w:rPr>
                <w:color w:val="000000" w:themeColor="text1"/>
              </w:rPr>
              <w:t>8:00-10:30</w:t>
            </w:r>
          </w:p>
        </w:tc>
        <w:tc>
          <w:tcPr>
            <w:tcW w:w="1522" w:type="dxa"/>
          </w:tcPr>
          <w:p w14:paraId="22800ED8" w14:textId="79B21F7D" w:rsidR="00805DBD" w:rsidRPr="00AF24FC" w:rsidRDefault="00805DBD" w:rsidP="00805DBD">
            <w:pPr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AD3A30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Ν310Υ</w:t>
            </w:r>
          </w:p>
        </w:tc>
        <w:tc>
          <w:tcPr>
            <w:tcW w:w="0" w:type="auto"/>
          </w:tcPr>
          <w:p w14:paraId="10908710" w14:textId="77777777" w:rsidR="00805DBD" w:rsidRPr="00AD3A30" w:rsidRDefault="00805DBD" w:rsidP="00805DBD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D3A30">
              <w:rPr>
                <w:rFonts w:eastAsia="Times New Roman" w:cs="Times New Roman"/>
                <w:b/>
                <w:color w:val="000000" w:themeColor="text1"/>
                <w:lang w:eastAsia="el-GR"/>
              </w:rPr>
              <w:t>Φυσικοχημεία Τροφίμων</w:t>
            </w:r>
          </w:p>
          <w:p w14:paraId="25C647A4" w14:textId="2CDBFB90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42E4227B" w14:textId="77777777" w:rsidR="00805DBD" w:rsidRPr="00AD3A30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AD3A30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AD3A30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450BAFEF" w14:textId="77777777" w:rsidR="00805DBD" w:rsidRPr="00AD3A30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AD3A30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42B729E2" w14:textId="6C694933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D3A30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805DBD" w:rsidRPr="00AF24FC" w14:paraId="43CB98D7" w14:textId="77777777" w:rsidTr="002624F0">
        <w:tc>
          <w:tcPr>
            <w:tcW w:w="1135" w:type="dxa"/>
          </w:tcPr>
          <w:p w14:paraId="4B92A3D5" w14:textId="33BCE51B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Τρ 27/6</w:t>
            </w:r>
          </w:p>
          <w:p w14:paraId="79073554" w14:textId="740D317B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10:30-13:00</w:t>
            </w:r>
          </w:p>
        </w:tc>
        <w:tc>
          <w:tcPr>
            <w:tcW w:w="1522" w:type="dxa"/>
          </w:tcPr>
          <w:p w14:paraId="12761394" w14:textId="77777777" w:rsidR="00805DBD" w:rsidRPr="00AF24FC" w:rsidRDefault="00805DBD" w:rsidP="00805DBD">
            <w:pPr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AF24FC">
              <w:rPr>
                <w:rFonts w:eastAsia="Times New Roman" w:cstheme="minorHAnsi"/>
                <w:b/>
                <w:color w:val="FF0000"/>
                <w:lang w:eastAsia="el-GR"/>
              </w:rPr>
              <w:t>Ν315Υ/</w:t>
            </w:r>
          </w:p>
          <w:p w14:paraId="585A989D" w14:textId="332B10A2" w:rsidR="00805DBD" w:rsidRPr="00AF24FC" w:rsidRDefault="00805DBD" w:rsidP="00805DBD">
            <w:pPr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AF24FC">
              <w:rPr>
                <w:rFonts w:eastAsia="Times New Roman" w:cstheme="minorHAnsi"/>
                <w:b/>
                <w:color w:val="FF0000"/>
                <w:lang w:eastAsia="el-GR"/>
              </w:rPr>
              <w:t>541</w:t>
            </w:r>
            <w:r w:rsidRPr="00AF24FC">
              <w:rPr>
                <w:rFonts w:eastAsia="Times New Roman" w:cstheme="minorHAnsi"/>
                <w:b/>
                <w:color w:val="FF0000"/>
                <w:lang w:val="en-US" w:eastAsia="el-GR"/>
              </w:rPr>
              <w:t>Y</w:t>
            </w:r>
            <w:r w:rsidRPr="00AF24FC">
              <w:rPr>
                <w:rFonts w:eastAsia="Times New Roman" w:cstheme="minorHAnsi"/>
                <w:b/>
                <w:color w:val="FF0000"/>
                <w:lang w:eastAsia="el-GR"/>
              </w:rPr>
              <w:t xml:space="preserve">  </w:t>
            </w:r>
          </w:p>
          <w:p w14:paraId="1629DD49" w14:textId="5F1B0977" w:rsidR="00805DBD" w:rsidRPr="00AF24FC" w:rsidRDefault="00805DBD" w:rsidP="00805DBD">
            <w:pPr>
              <w:rPr>
                <w:rFonts w:eastAsia="Times New Roman" w:cstheme="minorHAnsi"/>
                <w:b/>
                <w:color w:val="FF0000"/>
                <w:lang w:eastAsia="el-GR"/>
              </w:rPr>
            </w:pPr>
          </w:p>
          <w:p w14:paraId="2B47132B" w14:textId="60B7128A" w:rsidR="00805DBD" w:rsidRPr="00AF24FC" w:rsidRDefault="00805DBD" w:rsidP="00805DBD">
            <w:pPr>
              <w:rPr>
                <w:rFonts w:eastAsia="Times New Roman" w:cstheme="minorHAnsi"/>
                <w:b/>
                <w:color w:val="FF0000"/>
                <w:lang w:eastAsia="el-GR"/>
              </w:rPr>
            </w:pPr>
          </w:p>
          <w:p w14:paraId="7B71F186" w14:textId="2ED2A9B4" w:rsidR="00805DBD" w:rsidRPr="00AF24FC" w:rsidRDefault="00805DBD" w:rsidP="00805DBD">
            <w:pPr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AF24FC">
              <w:rPr>
                <w:rFonts w:eastAsia="Times New Roman" w:cstheme="minorHAnsi"/>
                <w:b/>
                <w:color w:val="FF0000"/>
                <w:lang w:eastAsia="el-GR"/>
              </w:rPr>
              <w:t>Ν329Ε</w:t>
            </w:r>
          </w:p>
          <w:p w14:paraId="2495D685" w14:textId="661F4302" w:rsidR="00805DBD" w:rsidRPr="00AF24FC" w:rsidRDefault="00805DBD" w:rsidP="00805DBD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14:paraId="5A2EBDF7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AF24FC">
              <w:rPr>
                <w:rFonts w:eastAsia="Times New Roman" w:cstheme="minorHAnsi"/>
                <w:b/>
                <w:color w:val="FF0000"/>
                <w:lang w:eastAsia="el-GR"/>
              </w:rPr>
              <w:t>Εργαστηριακές Ασκήσεις Οινολογίας και Οινοπνευματωδών Ποτών/</w:t>
            </w:r>
          </w:p>
          <w:p w14:paraId="076442D1" w14:textId="77777777" w:rsidR="00805DBD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AF24FC">
              <w:rPr>
                <w:rFonts w:eastAsia="Times New Roman" w:cstheme="minorHAnsi"/>
                <w:b/>
                <w:color w:val="FF0000"/>
                <w:lang w:eastAsia="el-GR"/>
              </w:rPr>
              <w:t>Οινολογία και Οινοπνευματώδη Ποτά ΙΙ</w:t>
            </w:r>
          </w:p>
          <w:p w14:paraId="235381A9" w14:textId="5D711625" w:rsidR="00805DBD" w:rsidRPr="007A3710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Cs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5CBAF91C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55A205F6" w14:textId="0BF38E6D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805DBD" w:rsidRPr="00AF24FC" w14:paraId="16D72971" w14:textId="77777777" w:rsidTr="002624F0">
        <w:tc>
          <w:tcPr>
            <w:tcW w:w="1135" w:type="dxa"/>
          </w:tcPr>
          <w:p w14:paraId="7F16DD96" w14:textId="08546B4B" w:rsidR="00805DBD" w:rsidRPr="002624F0" w:rsidRDefault="00805DBD" w:rsidP="00805DB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GB"/>
              </w:rPr>
              <w:t>3</w:t>
            </w:r>
            <w:r>
              <w:rPr>
                <w:color w:val="FF0000"/>
              </w:rPr>
              <w:t>:00</w:t>
            </w:r>
          </w:p>
          <w:p w14:paraId="386F1B60" w14:textId="50213AB6" w:rsidR="00805DBD" w:rsidRPr="00AF24FC" w:rsidRDefault="00805DBD" w:rsidP="00805DBD">
            <w:pPr>
              <w:rPr>
                <w:color w:val="FF0000"/>
              </w:rPr>
            </w:pPr>
            <w:r>
              <w:rPr>
                <w:color w:val="FF0000"/>
              </w:rPr>
              <w:t>15:30</w:t>
            </w:r>
          </w:p>
        </w:tc>
        <w:tc>
          <w:tcPr>
            <w:tcW w:w="1522" w:type="dxa"/>
          </w:tcPr>
          <w:p w14:paraId="197A0400" w14:textId="51562D70" w:rsidR="00805DBD" w:rsidRPr="00AF24FC" w:rsidRDefault="00805DBD" w:rsidP="00805DBD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Ν045Ε</w:t>
            </w:r>
          </w:p>
        </w:tc>
        <w:tc>
          <w:tcPr>
            <w:tcW w:w="0" w:type="auto"/>
          </w:tcPr>
          <w:p w14:paraId="78F82A78" w14:textId="3712097A" w:rsidR="00805DBD" w:rsidRPr="00AF24FC" w:rsidRDefault="00805DBD" w:rsidP="00805DBD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Οινολογία και Οινοπνευματώδη Ποτά</w:t>
            </w:r>
          </w:p>
        </w:tc>
        <w:tc>
          <w:tcPr>
            <w:tcW w:w="0" w:type="auto"/>
          </w:tcPr>
          <w:p w14:paraId="7896F395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63823FD1" w14:textId="520B80A8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805DBD" w14:paraId="58CA6931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74B34E36" w14:textId="77777777" w:rsidR="00805DBD" w:rsidRDefault="00805DBD" w:rsidP="00805DBD"/>
        </w:tc>
        <w:tc>
          <w:tcPr>
            <w:tcW w:w="1522" w:type="dxa"/>
            <w:shd w:val="clear" w:color="auto" w:fill="A6A6A6" w:themeFill="background1" w:themeFillShade="A6"/>
          </w:tcPr>
          <w:p w14:paraId="1DCC7337" w14:textId="77777777" w:rsidR="00805DBD" w:rsidRPr="00A36082" w:rsidRDefault="00805DBD" w:rsidP="00805DBD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76CD9B9" w14:textId="77777777" w:rsidR="00805DBD" w:rsidRPr="00A36082" w:rsidRDefault="00805DBD" w:rsidP="00805DBD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5E978C2" w14:textId="77777777" w:rsidR="00805DBD" w:rsidRDefault="00805DBD" w:rsidP="00805DBD"/>
        </w:tc>
      </w:tr>
      <w:tr w:rsidR="00805DBD" w14:paraId="56FAA75D" w14:textId="77777777" w:rsidTr="002624F0">
        <w:tc>
          <w:tcPr>
            <w:tcW w:w="1135" w:type="dxa"/>
          </w:tcPr>
          <w:p w14:paraId="76011F0E" w14:textId="61625B34" w:rsidR="00805DBD" w:rsidRDefault="00805DBD" w:rsidP="00805DBD">
            <w:r>
              <w:t>Τε 28/6</w:t>
            </w:r>
          </w:p>
          <w:p w14:paraId="74E5638E" w14:textId="45BAA679" w:rsidR="00805DBD" w:rsidRPr="00162809" w:rsidRDefault="00805DBD" w:rsidP="00805DBD">
            <w:r>
              <w:rPr>
                <w:lang w:val="en-US"/>
              </w:rPr>
              <w:t>1</w:t>
            </w:r>
            <w:r>
              <w:t>0:00-12:30</w:t>
            </w:r>
          </w:p>
        </w:tc>
        <w:tc>
          <w:tcPr>
            <w:tcW w:w="1522" w:type="dxa"/>
          </w:tcPr>
          <w:p w14:paraId="1F2947A2" w14:textId="6A9260DB" w:rsidR="00805DBD" w:rsidRDefault="00805DBD" w:rsidP="00805DBD">
            <w:pPr>
              <w:rPr>
                <w:b/>
                <w:bCs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Ν012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0DADCDDF" w14:textId="1DA44CE3" w:rsidR="00805DBD" w:rsidRPr="00FA6E56" w:rsidRDefault="00805DBD" w:rsidP="00805DBD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Αρχές Επεξεργασίας και Συντήρησης Τροφίμων</w:t>
            </w:r>
          </w:p>
        </w:tc>
        <w:tc>
          <w:tcPr>
            <w:tcW w:w="0" w:type="auto"/>
          </w:tcPr>
          <w:p w14:paraId="3D2B8817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proofErr w:type="spellStart"/>
            <w:r w:rsidRPr="000C4042">
              <w:rPr>
                <w:rFonts w:eastAsia="Times New Roman" w:cs="Times New Roman"/>
                <w:lang w:eastAsia="el-GR"/>
              </w:rPr>
              <w:t>Αιθ</w:t>
            </w:r>
            <w:proofErr w:type="spellEnd"/>
            <w:r w:rsidRPr="000C4042">
              <w:rPr>
                <w:rFonts w:eastAsia="Times New Roman" w:cs="Times New Roman"/>
                <w:lang w:eastAsia="el-GR"/>
              </w:rPr>
              <w:t>. Α, Β ΝΚΕΤΤΑ</w:t>
            </w:r>
          </w:p>
          <w:p w14:paraId="680C51D7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5FBFAA71" w14:textId="3BAC8610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805DBD" w:rsidRPr="00AF24FC" w14:paraId="7B9088D0" w14:textId="77777777" w:rsidTr="002624F0">
        <w:tc>
          <w:tcPr>
            <w:tcW w:w="1135" w:type="dxa"/>
          </w:tcPr>
          <w:p w14:paraId="642DBD9B" w14:textId="77777777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Τε 28/6</w:t>
            </w:r>
          </w:p>
          <w:p w14:paraId="38B7F447" w14:textId="0A875B79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  <w:lang w:val="en-US"/>
              </w:rPr>
              <w:t>1</w:t>
            </w:r>
            <w:r w:rsidRPr="00AF24FC">
              <w:rPr>
                <w:color w:val="FF0000"/>
              </w:rPr>
              <w:t>2:30-………</w:t>
            </w:r>
          </w:p>
        </w:tc>
        <w:tc>
          <w:tcPr>
            <w:tcW w:w="1522" w:type="dxa"/>
          </w:tcPr>
          <w:p w14:paraId="04231D97" w14:textId="73C844BD" w:rsidR="00805DBD" w:rsidRPr="00AF24FC" w:rsidRDefault="00805DBD" w:rsidP="00805DBD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cstheme="minorHAnsi"/>
                <w:b/>
                <w:color w:val="FF0000"/>
              </w:rPr>
              <w:t>N325E</w:t>
            </w:r>
          </w:p>
        </w:tc>
        <w:tc>
          <w:tcPr>
            <w:tcW w:w="0" w:type="auto"/>
          </w:tcPr>
          <w:p w14:paraId="5232DC82" w14:textId="1E23A8CA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cstheme="minorHAnsi"/>
                <w:b/>
                <w:color w:val="FF0000"/>
              </w:rPr>
              <w:t xml:space="preserve">Συγγραφή και Παρουσίαση Ερευνητικών Θεμάτων </w:t>
            </w:r>
          </w:p>
        </w:tc>
        <w:tc>
          <w:tcPr>
            <w:tcW w:w="0" w:type="auto"/>
          </w:tcPr>
          <w:p w14:paraId="4BFBDF1F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AF24FC">
              <w:rPr>
                <w:rFonts w:eastAsia="Times New Roman" w:cstheme="minorHAnsi"/>
                <w:b/>
                <w:color w:val="FF0000"/>
                <w:lang w:eastAsia="el-GR"/>
              </w:rPr>
              <w:t>Συνεννόηση με  διδάσκοντα</w:t>
            </w:r>
          </w:p>
          <w:p w14:paraId="044238FA" w14:textId="590F0F9E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FF0000"/>
                <w:lang w:eastAsia="el-GR"/>
              </w:rPr>
            </w:pPr>
            <w:proofErr w:type="spellStart"/>
            <w:r w:rsidRPr="00AF24FC">
              <w:rPr>
                <w:rFonts w:eastAsia="Times New Roman" w:cstheme="minorHAnsi"/>
                <w:color w:val="FF0000"/>
                <w:lang w:val="en-GB" w:eastAsia="el-GR"/>
              </w:rPr>
              <w:t>dgerasop</w:t>
            </w:r>
            <w:proofErr w:type="spellEnd"/>
            <w:r w:rsidRPr="00AF24FC">
              <w:rPr>
                <w:rFonts w:eastAsia="Times New Roman" w:cstheme="minorHAnsi"/>
                <w:color w:val="FF0000"/>
                <w:lang w:eastAsia="el-GR"/>
              </w:rPr>
              <w:t>@</w:t>
            </w:r>
            <w:proofErr w:type="spellStart"/>
            <w:r w:rsidRPr="00AF24FC">
              <w:rPr>
                <w:rFonts w:eastAsia="Times New Roman" w:cstheme="minorHAnsi"/>
                <w:color w:val="FF0000"/>
                <w:lang w:val="en-GB" w:eastAsia="el-GR"/>
              </w:rPr>
              <w:t>agro</w:t>
            </w:r>
            <w:proofErr w:type="spellEnd"/>
            <w:r w:rsidRPr="00AF24FC">
              <w:rPr>
                <w:rFonts w:eastAsia="Times New Roman" w:cstheme="minorHAnsi"/>
                <w:color w:val="FF0000"/>
                <w:lang w:eastAsia="el-GR"/>
              </w:rPr>
              <w:t>.</w:t>
            </w:r>
            <w:r w:rsidRPr="00AF24FC">
              <w:rPr>
                <w:rFonts w:eastAsia="Times New Roman" w:cstheme="minorHAnsi"/>
                <w:color w:val="FF0000"/>
                <w:lang w:val="en-GB" w:eastAsia="el-GR"/>
              </w:rPr>
              <w:t>auth</w:t>
            </w:r>
            <w:r w:rsidRPr="00AF24FC">
              <w:rPr>
                <w:rFonts w:eastAsia="Times New Roman" w:cstheme="minorHAnsi"/>
                <w:color w:val="FF0000"/>
                <w:lang w:eastAsia="el-GR"/>
              </w:rPr>
              <w:t>.</w:t>
            </w:r>
            <w:r w:rsidRPr="00AF24FC">
              <w:rPr>
                <w:rFonts w:eastAsia="Times New Roman" w:cstheme="minorHAnsi"/>
                <w:color w:val="FF0000"/>
                <w:lang w:val="en-GB" w:eastAsia="el-GR"/>
              </w:rPr>
              <w:t>gr</w:t>
            </w:r>
          </w:p>
        </w:tc>
      </w:tr>
      <w:tr w:rsidR="00805DBD" w14:paraId="389EC3F1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7E68BFE4" w14:textId="77777777" w:rsidR="00805DBD" w:rsidRDefault="00805DBD" w:rsidP="00805DBD"/>
        </w:tc>
        <w:tc>
          <w:tcPr>
            <w:tcW w:w="1522" w:type="dxa"/>
            <w:shd w:val="clear" w:color="auto" w:fill="A6A6A6" w:themeFill="background1" w:themeFillShade="A6"/>
          </w:tcPr>
          <w:p w14:paraId="13968B30" w14:textId="77777777" w:rsidR="00805DBD" w:rsidRDefault="00805DBD" w:rsidP="00805DBD"/>
        </w:tc>
        <w:tc>
          <w:tcPr>
            <w:tcW w:w="0" w:type="auto"/>
            <w:shd w:val="clear" w:color="auto" w:fill="A6A6A6" w:themeFill="background1" w:themeFillShade="A6"/>
          </w:tcPr>
          <w:p w14:paraId="11665F92" w14:textId="77777777" w:rsidR="00805DBD" w:rsidRDefault="00805DBD" w:rsidP="00805DBD"/>
        </w:tc>
        <w:tc>
          <w:tcPr>
            <w:tcW w:w="0" w:type="auto"/>
            <w:shd w:val="clear" w:color="auto" w:fill="A6A6A6" w:themeFill="background1" w:themeFillShade="A6"/>
          </w:tcPr>
          <w:p w14:paraId="1F6D212F" w14:textId="77777777" w:rsidR="00805DBD" w:rsidRDefault="00805DBD" w:rsidP="00805DBD"/>
        </w:tc>
      </w:tr>
      <w:tr w:rsidR="00805DBD" w:rsidRPr="00AF24FC" w14:paraId="4D9E6810" w14:textId="77777777" w:rsidTr="002624F0">
        <w:tc>
          <w:tcPr>
            <w:tcW w:w="1135" w:type="dxa"/>
          </w:tcPr>
          <w:p w14:paraId="4FBAAAE9" w14:textId="7CF18E19" w:rsidR="00805DBD" w:rsidRPr="00AF24FC" w:rsidRDefault="00805DBD" w:rsidP="00805DBD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Πε</w:t>
            </w:r>
            <w:proofErr w:type="spellEnd"/>
            <w:r w:rsidRPr="00AF24FC">
              <w:rPr>
                <w:color w:val="FF0000"/>
              </w:rPr>
              <w:t xml:space="preserve"> 29/6</w:t>
            </w:r>
          </w:p>
          <w:p w14:paraId="3DCFD369" w14:textId="5F8E503E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9:00-13:00</w:t>
            </w:r>
          </w:p>
        </w:tc>
        <w:tc>
          <w:tcPr>
            <w:tcW w:w="1522" w:type="dxa"/>
          </w:tcPr>
          <w:p w14:paraId="68EE3B55" w14:textId="532B9A1D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FF0000"/>
                <w:lang w:val="en-US"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>Ν305Υ</w:t>
            </w:r>
          </w:p>
        </w:tc>
        <w:tc>
          <w:tcPr>
            <w:tcW w:w="0" w:type="auto"/>
          </w:tcPr>
          <w:p w14:paraId="16672411" w14:textId="24EBDD8D" w:rsidR="00805DBD" w:rsidRPr="00FA6E56" w:rsidRDefault="00805DBD" w:rsidP="00805DBD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b/>
                <w:color w:val="FF0000"/>
                <w:lang w:eastAsia="el-GR"/>
              </w:rPr>
              <w:t xml:space="preserve">Μηχανική Τροφίμων Ι </w:t>
            </w:r>
          </w:p>
        </w:tc>
        <w:tc>
          <w:tcPr>
            <w:tcW w:w="0" w:type="auto"/>
          </w:tcPr>
          <w:p w14:paraId="495099C1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0DDF6124" w14:textId="34275AE1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805DBD" w:rsidRPr="00AF24FC" w14:paraId="62879E41" w14:textId="77777777" w:rsidTr="002624F0">
        <w:tc>
          <w:tcPr>
            <w:tcW w:w="1135" w:type="dxa"/>
          </w:tcPr>
          <w:p w14:paraId="05D8524E" w14:textId="6092D510" w:rsidR="00805DBD" w:rsidRDefault="00805DBD" w:rsidP="00805DB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Πε</w:t>
            </w:r>
            <w:proofErr w:type="spellEnd"/>
            <w:r>
              <w:rPr>
                <w:color w:val="FF0000"/>
              </w:rPr>
              <w:t xml:space="preserve"> 29/6</w:t>
            </w:r>
          </w:p>
          <w:p w14:paraId="51434753" w14:textId="09E73491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13:00-15:30</w:t>
            </w:r>
          </w:p>
        </w:tc>
        <w:tc>
          <w:tcPr>
            <w:tcW w:w="1522" w:type="dxa"/>
          </w:tcPr>
          <w:p w14:paraId="1D140CC0" w14:textId="55086529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AF24FC">
              <w:rPr>
                <w:b/>
                <w:bCs/>
                <w:color w:val="FF0000"/>
              </w:rPr>
              <w:t>Ν327Ε</w:t>
            </w:r>
          </w:p>
        </w:tc>
        <w:tc>
          <w:tcPr>
            <w:tcW w:w="0" w:type="auto"/>
          </w:tcPr>
          <w:p w14:paraId="2ECD4AD3" w14:textId="77777777" w:rsidR="00805DBD" w:rsidRDefault="00805DBD" w:rsidP="00805DBD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Οργανοληπτικός Έλεγχος Τροφίμων</w:t>
            </w:r>
          </w:p>
          <w:p w14:paraId="2539F42C" w14:textId="639B0D32" w:rsidR="00805DBD" w:rsidRPr="00AF24FC" w:rsidRDefault="00805DBD" w:rsidP="00805DBD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44DD80E9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Αμφιθέατρο</w:t>
            </w:r>
          </w:p>
          <w:p w14:paraId="3B590E55" w14:textId="00A7435D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rFonts w:eastAsia="Times New Roman" w:cs="Times New Roman"/>
                <w:color w:val="FF0000"/>
                <w:lang w:eastAsia="el-GR"/>
              </w:rPr>
              <w:t>ΝΚΕΤΤΑ</w:t>
            </w:r>
          </w:p>
        </w:tc>
      </w:tr>
      <w:tr w:rsidR="00805DBD" w14:paraId="0EF3FF5C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510AFA50" w14:textId="77777777" w:rsidR="00805DBD" w:rsidRDefault="00805DBD" w:rsidP="00805DBD"/>
        </w:tc>
        <w:tc>
          <w:tcPr>
            <w:tcW w:w="1522" w:type="dxa"/>
            <w:shd w:val="clear" w:color="auto" w:fill="A6A6A6" w:themeFill="background1" w:themeFillShade="A6"/>
          </w:tcPr>
          <w:p w14:paraId="2D31BA5C" w14:textId="4358B546" w:rsidR="00805DBD" w:rsidRPr="009C0938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7C73974" w14:textId="5A0D9D2D" w:rsidR="00805DBD" w:rsidRPr="00A3608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0F415C5" w14:textId="77777777" w:rsidR="00805DBD" w:rsidRDefault="00805DBD" w:rsidP="00805DBD"/>
        </w:tc>
      </w:tr>
      <w:tr w:rsidR="00805DBD" w:rsidRPr="00AF24FC" w14:paraId="0865FD43" w14:textId="77777777" w:rsidTr="002624F0">
        <w:tc>
          <w:tcPr>
            <w:tcW w:w="1135" w:type="dxa"/>
          </w:tcPr>
          <w:p w14:paraId="7F527C23" w14:textId="77777777" w:rsidR="00805DBD" w:rsidRPr="00AF24FC" w:rsidRDefault="00805DBD" w:rsidP="00805DBD">
            <w:pPr>
              <w:rPr>
                <w:color w:val="FF0000"/>
              </w:rPr>
            </w:pPr>
            <w:proofErr w:type="spellStart"/>
            <w:r w:rsidRPr="00AF24FC">
              <w:rPr>
                <w:color w:val="FF0000"/>
              </w:rPr>
              <w:t>Πα</w:t>
            </w:r>
            <w:proofErr w:type="spellEnd"/>
            <w:r w:rsidRPr="00AF24FC">
              <w:rPr>
                <w:color w:val="FF0000"/>
              </w:rPr>
              <w:t xml:space="preserve"> 30/6</w:t>
            </w:r>
          </w:p>
          <w:p w14:paraId="2A02E079" w14:textId="5F5FE9F2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8:00-10:30</w:t>
            </w:r>
          </w:p>
        </w:tc>
        <w:tc>
          <w:tcPr>
            <w:tcW w:w="1522" w:type="dxa"/>
          </w:tcPr>
          <w:p w14:paraId="4B6A5859" w14:textId="22BDA571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>Ν029Υ</w:t>
            </w:r>
          </w:p>
        </w:tc>
        <w:tc>
          <w:tcPr>
            <w:tcW w:w="0" w:type="auto"/>
          </w:tcPr>
          <w:p w14:paraId="68EE5764" w14:textId="2A81AA49" w:rsidR="00805DBD" w:rsidRPr="00AF24FC" w:rsidRDefault="00805DBD" w:rsidP="00805DBD">
            <w:pPr>
              <w:rPr>
                <w:b/>
                <w:bCs/>
                <w:color w:val="FF0000"/>
              </w:rPr>
            </w:pPr>
            <w:r w:rsidRPr="00AF24FC">
              <w:rPr>
                <w:b/>
                <w:bCs/>
                <w:color w:val="FF0000"/>
              </w:rPr>
              <w:t xml:space="preserve"> Θρεπτική Αξία Τροφίμων και Διατροφ</w:t>
            </w:r>
            <w:r>
              <w:rPr>
                <w:b/>
                <w:bCs/>
                <w:color w:val="FF0000"/>
              </w:rPr>
              <w:t>ή</w:t>
            </w:r>
          </w:p>
          <w:p w14:paraId="49CC38BB" w14:textId="5CEB873E" w:rsidR="00805DBD" w:rsidRPr="004F4907" w:rsidRDefault="00805DBD" w:rsidP="00805DBD">
            <w:pPr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0" w:type="auto"/>
          </w:tcPr>
          <w:p w14:paraId="7EC739F4" w14:textId="704141C2" w:rsidR="00805DBD" w:rsidRPr="00AF24FC" w:rsidRDefault="00805DBD" w:rsidP="00805DBD">
            <w:pPr>
              <w:rPr>
                <w:color w:val="FF0000"/>
              </w:rPr>
            </w:pPr>
            <w:r w:rsidRPr="00AF24FC">
              <w:rPr>
                <w:color w:val="FF0000"/>
              </w:rPr>
              <w:t>Αμφιθέατρο Γ,</w:t>
            </w:r>
            <w:r>
              <w:rPr>
                <w:color w:val="FF0000"/>
              </w:rPr>
              <w:t>Δ</w:t>
            </w:r>
          </w:p>
          <w:p w14:paraId="3C530419" w14:textId="77777777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color w:val="FF0000"/>
              </w:rPr>
            </w:pPr>
            <w:r w:rsidRPr="00AF24FC">
              <w:rPr>
                <w:color w:val="FF0000"/>
              </w:rPr>
              <w:t>Αμφιθέατρο Δ,</w:t>
            </w:r>
          </w:p>
          <w:p w14:paraId="3AA93513" w14:textId="7EAC8ABA" w:rsidR="00805DBD" w:rsidRPr="00AF24FC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  <w:r w:rsidRPr="00AF24FC">
              <w:rPr>
                <w:color w:val="FF0000"/>
              </w:rPr>
              <w:t>Σχολή Γ, Δ &amp; ΦΠ στο Κέντρο</w:t>
            </w:r>
          </w:p>
        </w:tc>
      </w:tr>
      <w:tr w:rsidR="00805DBD" w14:paraId="1EA50C99" w14:textId="77777777" w:rsidTr="002624F0">
        <w:tc>
          <w:tcPr>
            <w:tcW w:w="1135" w:type="dxa"/>
          </w:tcPr>
          <w:p w14:paraId="7868AE83" w14:textId="77777777" w:rsidR="00805DBD" w:rsidRDefault="00805DBD" w:rsidP="00805DBD">
            <w:proofErr w:type="spellStart"/>
            <w:r>
              <w:t>Πα</w:t>
            </w:r>
            <w:proofErr w:type="spellEnd"/>
            <w:r>
              <w:t xml:space="preserve"> 30/6</w:t>
            </w:r>
          </w:p>
          <w:p w14:paraId="41982944" w14:textId="14C4E33E" w:rsidR="00805DBD" w:rsidRPr="00686BF5" w:rsidRDefault="00805DBD" w:rsidP="00805DBD">
            <w:r>
              <w:t>10:30-13:00</w:t>
            </w:r>
          </w:p>
        </w:tc>
        <w:tc>
          <w:tcPr>
            <w:tcW w:w="1522" w:type="dxa"/>
          </w:tcPr>
          <w:p w14:paraId="0573DC11" w14:textId="4C1FA1CF" w:rsidR="00805DBD" w:rsidRDefault="00805DBD" w:rsidP="00805DBD">
            <w:r w:rsidRPr="000C4042">
              <w:rPr>
                <w:rFonts w:eastAsia="Times New Roman" w:cs="Times New Roman"/>
                <w:b/>
                <w:lang w:eastAsia="el-GR"/>
              </w:rPr>
              <w:t>Ν328Ε</w:t>
            </w:r>
          </w:p>
        </w:tc>
        <w:tc>
          <w:tcPr>
            <w:tcW w:w="0" w:type="auto"/>
          </w:tcPr>
          <w:p w14:paraId="48CE1ACB" w14:textId="3030B362" w:rsidR="00805DBD" w:rsidRPr="00FA6E56" w:rsidRDefault="00805DBD" w:rsidP="00805DBD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Διαχείριση νερού και αποβλήτων βιομηχανιών τροφίμω</w:t>
            </w:r>
            <w:r>
              <w:rPr>
                <w:rFonts w:eastAsia="Times New Roman" w:cs="Times New Roman"/>
                <w:b/>
                <w:lang w:eastAsia="el-GR"/>
              </w:rPr>
              <w:t>ν</w:t>
            </w:r>
          </w:p>
        </w:tc>
        <w:tc>
          <w:tcPr>
            <w:tcW w:w="0" w:type="auto"/>
          </w:tcPr>
          <w:p w14:paraId="091EF7FF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5E6B471" w14:textId="041CA378" w:rsidR="00805DBD" w:rsidRDefault="00805DBD" w:rsidP="00805DBD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805DBD" w14:paraId="3DF25A11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12615490" w14:textId="77777777" w:rsidR="00805DBD" w:rsidRPr="007F04B5" w:rsidRDefault="00805DBD" w:rsidP="00805DBD">
            <w:pPr>
              <w:rPr>
                <w:color w:val="FFFFFF" w:themeColor="background1"/>
              </w:rPr>
            </w:pPr>
          </w:p>
        </w:tc>
        <w:tc>
          <w:tcPr>
            <w:tcW w:w="1522" w:type="dxa"/>
            <w:shd w:val="clear" w:color="auto" w:fill="A6A6A6" w:themeFill="background1" w:themeFillShade="A6"/>
          </w:tcPr>
          <w:p w14:paraId="3AF5E4BD" w14:textId="77777777" w:rsidR="00805DBD" w:rsidRDefault="00805DBD" w:rsidP="00805DBD"/>
        </w:tc>
        <w:tc>
          <w:tcPr>
            <w:tcW w:w="0" w:type="auto"/>
            <w:shd w:val="clear" w:color="auto" w:fill="A6A6A6" w:themeFill="background1" w:themeFillShade="A6"/>
          </w:tcPr>
          <w:p w14:paraId="06550AFE" w14:textId="77777777" w:rsidR="00805DBD" w:rsidRDefault="00805DBD" w:rsidP="00805DBD"/>
        </w:tc>
        <w:tc>
          <w:tcPr>
            <w:tcW w:w="0" w:type="auto"/>
            <w:shd w:val="clear" w:color="auto" w:fill="A6A6A6" w:themeFill="background1" w:themeFillShade="A6"/>
          </w:tcPr>
          <w:p w14:paraId="07936E12" w14:textId="77777777" w:rsidR="00805DBD" w:rsidRDefault="00805DBD" w:rsidP="00805DBD"/>
        </w:tc>
      </w:tr>
      <w:tr w:rsidR="00805DBD" w14:paraId="66A908E1" w14:textId="77777777" w:rsidTr="00174257">
        <w:tc>
          <w:tcPr>
            <w:tcW w:w="1135" w:type="dxa"/>
            <w:tcBorders>
              <w:bottom w:val="single" w:sz="4" w:space="0" w:color="767171" w:themeColor="background2" w:themeShade="80"/>
            </w:tcBorders>
          </w:tcPr>
          <w:p w14:paraId="493284B2" w14:textId="77777777" w:rsidR="00805DBD" w:rsidRDefault="00805DBD" w:rsidP="00805DBD">
            <w:r>
              <w:t>Δε 3/7</w:t>
            </w:r>
          </w:p>
          <w:p w14:paraId="15761A7E" w14:textId="0174A582" w:rsidR="00805DBD" w:rsidRDefault="00805DBD" w:rsidP="00805DBD">
            <w:r>
              <w:t>9:00-…….</w:t>
            </w:r>
          </w:p>
        </w:tc>
        <w:tc>
          <w:tcPr>
            <w:tcW w:w="1522" w:type="dxa"/>
            <w:tcBorders>
              <w:bottom w:val="single" w:sz="4" w:space="0" w:color="767171" w:themeColor="background2" w:themeShade="80"/>
            </w:tcBorders>
          </w:tcPr>
          <w:p w14:paraId="6EE2FEDB" w14:textId="066E03D2" w:rsidR="00805DBD" w:rsidRDefault="00805DBD" w:rsidP="00805DBD"/>
        </w:tc>
        <w:tc>
          <w:tcPr>
            <w:tcW w:w="0" w:type="auto"/>
            <w:tcBorders>
              <w:bottom w:val="single" w:sz="4" w:space="0" w:color="767171" w:themeColor="background2" w:themeShade="80"/>
            </w:tcBorders>
          </w:tcPr>
          <w:p w14:paraId="15580269" w14:textId="17879361" w:rsidR="00805DBD" w:rsidRPr="00F33897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</w:rPr>
            </w:pPr>
            <w:r w:rsidRPr="00686BF5">
              <w:rPr>
                <w:b/>
              </w:rPr>
              <w:t>Παρουσίαση Πτυχιακών Διατριβών</w:t>
            </w:r>
          </w:p>
        </w:tc>
        <w:tc>
          <w:tcPr>
            <w:tcW w:w="0" w:type="auto"/>
            <w:tcBorders>
              <w:bottom w:val="single" w:sz="4" w:space="0" w:color="767171" w:themeColor="background2" w:themeShade="80"/>
            </w:tcBorders>
          </w:tcPr>
          <w:p w14:paraId="7A1A8159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6C612A84" w14:textId="65E12A9E" w:rsidR="00805DBD" w:rsidRPr="00150D29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805DBD" w:rsidRPr="005B1571" w14:paraId="1C6106A5" w14:textId="77777777" w:rsidTr="00174257">
        <w:tc>
          <w:tcPr>
            <w:tcW w:w="1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AEAAAA" w:themeFill="background2" w:themeFillShade="BF"/>
          </w:tcPr>
          <w:p w14:paraId="1C65D26D" w14:textId="77777777" w:rsidR="00805DBD" w:rsidRPr="005B1571" w:rsidRDefault="00805DBD" w:rsidP="00805DBD"/>
        </w:tc>
        <w:tc>
          <w:tcPr>
            <w:tcW w:w="1522" w:type="dxa"/>
            <w:tcBorders>
              <w:top w:val="single" w:sz="4" w:space="0" w:color="767171" w:themeColor="background2" w:themeShade="80"/>
              <w:bottom w:val="single" w:sz="4" w:space="0" w:color="auto"/>
            </w:tcBorders>
            <w:shd w:val="clear" w:color="auto" w:fill="AEAAAA" w:themeFill="background2" w:themeFillShade="BF"/>
          </w:tcPr>
          <w:p w14:paraId="09466C07" w14:textId="77777777" w:rsidR="00805DBD" w:rsidRPr="005B1571" w:rsidRDefault="00805DBD" w:rsidP="00805DBD"/>
        </w:tc>
        <w:tc>
          <w:tcPr>
            <w:tcW w:w="0" w:type="auto"/>
            <w:tcBorders>
              <w:top w:val="single" w:sz="4" w:space="0" w:color="767171" w:themeColor="background2" w:themeShade="80"/>
              <w:bottom w:val="single" w:sz="4" w:space="0" w:color="auto"/>
            </w:tcBorders>
            <w:shd w:val="clear" w:color="auto" w:fill="AEAAAA" w:themeFill="background2" w:themeFillShade="BF"/>
          </w:tcPr>
          <w:p w14:paraId="6DAB0682" w14:textId="77777777" w:rsidR="00805DBD" w:rsidRPr="005B1571" w:rsidRDefault="00805DBD" w:rsidP="00805DBD"/>
        </w:tc>
        <w:tc>
          <w:tcPr>
            <w:tcW w:w="0" w:type="auto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EAAAA" w:themeFill="background2" w:themeFillShade="BF"/>
          </w:tcPr>
          <w:p w14:paraId="55258B62" w14:textId="77777777" w:rsidR="00805DBD" w:rsidRPr="005B1571" w:rsidRDefault="00805DBD" w:rsidP="00805DBD"/>
        </w:tc>
      </w:tr>
      <w:tr w:rsidR="00805DBD" w14:paraId="24826072" w14:textId="77777777" w:rsidTr="00174257">
        <w:tc>
          <w:tcPr>
            <w:tcW w:w="1135" w:type="dxa"/>
            <w:tcBorders>
              <w:top w:val="single" w:sz="4" w:space="0" w:color="auto"/>
              <w:left w:val="single" w:sz="4" w:space="0" w:color="767171" w:themeColor="background2" w:themeShade="80"/>
            </w:tcBorders>
          </w:tcPr>
          <w:p w14:paraId="7EB0F417" w14:textId="77777777" w:rsidR="00805DBD" w:rsidRDefault="00805DBD" w:rsidP="00805DBD">
            <w:r>
              <w:t>Τρ 4/7</w:t>
            </w:r>
          </w:p>
          <w:p w14:paraId="099B7BDE" w14:textId="26260351" w:rsidR="00805DBD" w:rsidRDefault="00805DBD" w:rsidP="00805DBD">
            <w:r>
              <w:t>9:00-…….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2CEBA793" w14:textId="77777777" w:rsidR="00805DBD" w:rsidRDefault="00805DBD" w:rsidP="00805DBD"/>
        </w:tc>
        <w:tc>
          <w:tcPr>
            <w:tcW w:w="0" w:type="auto"/>
            <w:tcBorders>
              <w:top w:val="single" w:sz="4" w:space="0" w:color="auto"/>
            </w:tcBorders>
          </w:tcPr>
          <w:p w14:paraId="67888785" w14:textId="472DAF2E" w:rsidR="00805DBD" w:rsidRPr="00686BF5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</w:rPr>
            </w:pPr>
            <w:r w:rsidRPr="00686BF5">
              <w:rPr>
                <w:b/>
              </w:rPr>
              <w:t>Παρουσίαση Πτυχιακών Διατριβών</w:t>
            </w:r>
          </w:p>
        </w:tc>
        <w:tc>
          <w:tcPr>
            <w:tcW w:w="0" w:type="auto"/>
            <w:tcBorders>
              <w:top w:val="single" w:sz="4" w:space="0" w:color="767171" w:themeColor="background2" w:themeShade="80"/>
            </w:tcBorders>
          </w:tcPr>
          <w:p w14:paraId="0A2CCFD6" w14:textId="77777777" w:rsidR="00805DBD" w:rsidRPr="000C4042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7BC3E057" w14:textId="742DEF73" w:rsidR="00805DBD" w:rsidRPr="00150D29" w:rsidRDefault="00805DBD" w:rsidP="00805DB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805DBD" w14:paraId="3583CD26" w14:textId="77777777" w:rsidTr="002624F0">
        <w:tc>
          <w:tcPr>
            <w:tcW w:w="1135" w:type="dxa"/>
            <w:shd w:val="clear" w:color="auto" w:fill="A6A6A6" w:themeFill="background1" w:themeFillShade="A6"/>
          </w:tcPr>
          <w:p w14:paraId="7DC6948C" w14:textId="77777777" w:rsidR="00805DBD" w:rsidRDefault="00805DBD" w:rsidP="00805DBD"/>
        </w:tc>
        <w:tc>
          <w:tcPr>
            <w:tcW w:w="1522" w:type="dxa"/>
            <w:shd w:val="clear" w:color="auto" w:fill="A6A6A6" w:themeFill="background1" w:themeFillShade="A6"/>
          </w:tcPr>
          <w:p w14:paraId="463DC5E1" w14:textId="77777777" w:rsidR="00805DBD" w:rsidRDefault="00805DBD" w:rsidP="00805DBD"/>
        </w:tc>
        <w:tc>
          <w:tcPr>
            <w:tcW w:w="0" w:type="auto"/>
            <w:shd w:val="clear" w:color="auto" w:fill="A6A6A6" w:themeFill="background1" w:themeFillShade="A6"/>
          </w:tcPr>
          <w:p w14:paraId="4ADD2EDD" w14:textId="77777777" w:rsidR="00805DBD" w:rsidRDefault="00805DBD" w:rsidP="00805DBD"/>
        </w:tc>
        <w:tc>
          <w:tcPr>
            <w:tcW w:w="0" w:type="auto"/>
            <w:shd w:val="clear" w:color="auto" w:fill="A6A6A6" w:themeFill="background1" w:themeFillShade="A6"/>
          </w:tcPr>
          <w:p w14:paraId="225BC43B" w14:textId="77777777" w:rsidR="00805DBD" w:rsidRDefault="00805DBD" w:rsidP="00805DBD"/>
        </w:tc>
      </w:tr>
    </w:tbl>
    <w:p w14:paraId="351B9E68" w14:textId="652C3E78" w:rsidR="00150D29" w:rsidRPr="007F04B5" w:rsidRDefault="005B1571" w:rsidP="00150D29">
      <w:pPr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noProof/>
          <w:lang w:eastAsia="el-GR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D656878" wp14:editId="468FFF86">
                <wp:simplePos x="0" y="0"/>
                <wp:positionH relativeFrom="column">
                  <wp:posOffset>-164234</wp:posOffset>
                </wp:positionH>
                <wp:positionV relativeFrom="paragraph">
                  <wp:posOffset>-820221</wp:posOffset>
                </wp:positionV>
                <wp:extent cx="360" cy="360"/>
                <wp:effectExtent l="38100" t="25400" r="25400" b="38100"/>
                <wp:wrapNone/>
                <wp:docPr id="1" name="Γραφή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D656878" wp14:editId="468FFF86">
                <wp:simplePos x="0" y="0"/>
                <wp:positionH relativeFrom="column">
                  <wp:posOffset>-164234</wp:posOffset>
                </wp:positionH>
                <wp:positionV relativeFrom="paragraph">
                  <wp:posOffset>-820221</wp:posOffset>
                </wp:positionV>
                <wp:extent cx="360" cy="360"/>
                <wp:effectExtent l="38100" t="25400" r="25400" b="38100"/>
                <wp:wrapNone/>
                <wp:docPr id="1" name="Γραφή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Γραφή 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356D20" w14:textId="5F441051" w:rsidR="00150D29" w:rsidRPr="00150D29" w:rsidRDefault="00150D29" w:rsidP="0048206E">
      <w:pPr>
        <w:rPr>
          <w:rFonts w:eastAsia="Times New Roman" w:cs="Times New Roman"/>
          <w:bCs/>
          <w:lang w:eastAsia="el-GR"/>
        </w:rPr>
      </w:pPr>
    </w:p>
    <w:sectPr w:rsidR="00150D29" w:rsidRPr="00150D29" w:rsidSect="001C75E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5605" w14:textId="77777777" w:rsidR="00944986" w:rsidRDefault="00944986" w:rsidP="00B37D95">
      <w:r>
        <w:separator/>
      </w:r>
    </w:p>
  </w:endnote>
  <w:endnote w:type="continuationSeparator" w:id="0">
    <w:p w14:paraId="487987CE" w14:textId="77777777" w:rsidR="00944986" w:rsidRDefault="00944986" w:rsidP="00B3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CBA1" w14:textId="77777777" w:rsidR="00944986" w:rsidRDefault="00944986" w:rsidP="00B37D95">
      <w:r>
        <w:separator/>
      </w:r>
    </w:p>
  </w:footnote>
  <w:footnote w:type="continuationSeparator" w:id="0">
    <w:p w14:paraId="7E76CCF2" w14:textId="77777777" w:rsidR="00944986" w:rsidRDefault="00944986" w:rsidP="00B3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42"/>
    <w:rsid w:val="00015A4D"/>
    <w:rsid w:val="00027B11"/>
    <w:rsid w:val="000C4042"/>
    <w:rsid w:val="0011188E"/>
    <w:rsid w:val="00150D29"/>
    <w:rsid w:val="00155847"/>
    <w:rsid w:val="001570C0"/>
    <w:rsid w:val="00162809"/>
    <w:rsid w:val="00174257"/>
    <w:rsid w:val="001C75E4"/>
    <w:rsid w:val="002118BC"/>
    <w:rsid w:val="0021336D"/>
    <w:rsid w:val="00222061"/>
    <w:rsid w:val="002302C7"/>
    <w:rsid w:val="00256CBB"/>
    <w:rsid w:val="002624F0"/>
    <w:rsid w:val="00283648"/>
    <w:rsid w:val="00295355"/>
    <w:rsid w:val="002C754E"/>
    <w:rsid w:val="003118C2"/>
    <w:rsid w:val="00330C0A"/>
    <w:rsid w:val="0036796E"/>
    <w:rsid w:val="003D77E4"/>
    <w:rsid w:val="00407425"/>
    <w:rsid w:val="00434AE3"/>
    <w:rsid w:val="0048206E"/>
    <w:rsid w:val="004B6579"/>
    <w:rsid w:val="004F4907"/>
    <w:rsid w:val="005B1571"/>
    <w:rsid w:val="005C291F"/>
    <w:rsid w:val="005C424F"/>
    <w:rsid w:val="005C5308"/>
    <w:rsid w:val="005C7459"/>
    <w:rsid w:val="005D437E"/>
    <w:rsid w:val="005E2417"/>
    <w:rsid w:val="00601DF1"/>
    <w:rsid w:val="00640648"/>
    <w:rsid w:val="00656031"/>
    <w:rsid w:val="006619EE"/>
    <w:rsid w:val="00686BF5"/>
    <w:rsid w:val="006B08AB"/>
    <w:rsid w:val="006B36CE"/>
    <w:rsid w:val="006D0E3F"/>
    <w:rsid w:val="006E22DE"/>
    <w:rsid w:val="00717E2A"/>
    <w:rsid w:val="0074282A"/>
    <w:rsid w:val="00783779"/>
    <w:rsid w:val="0078728D"/>
    <w:rsid w:val="007A3710"/>
    <w:rsid w:val="007F04B5"/>
    <w:rsid w:val="00805B39"/>
    <w:rsid w:val="00805DBD"/>
    <w:rsid w:val="00890106"/>
    <w:rsid w:val="00896B2D"/>
    <w:rsid w:val="008A2A44"/>
    <w:rsid w:val="009261B5"/>
    <w:rsid w:val="009431D5"/>
    <w:rsid w:val="00944986"/>
    <w:rsid w:val="009812BE"/>
    <w:rsid w:val="00981875"/>
    <w:rsid w:val="009A7F77"/>
    <w:rsid w:val="009B25CF"/>
    <w:rsid w:val="009C0938"/>
    <w:rsid w:val="009D72FB"/>
    <w:rsid w:val="009E10F4"/>
    <w:rsid w:val="009E1DB2"/>
    <w:rsid w:val="009F5738"/>
    <w:rsid w:val="00A04B0D"/>
    <w:rsid w:val="00A27995"/>
    <w:rsid w:val="00A32B20"/>
    <w:rsid w:val="00A36082"/>
    <w:rsid w:val="00A430D8"/>
    <w:rsid w:val="00A73773"/>
    <w:rsid w:val="00A740F6"/>
    <w:rsid w:val="00A7635B"/>
    <w:rsid w:val="00A83B9A"/>
    <w:rsid w:val="00AD3A30"/>
    <w:rsid w:val="00AF24FC"/>
    <w:rsid w:val="00B37714"/>
    <w:rsid w:val="00B37D95"/>
    <w:rsid w:val="00B74FBA"/>
    <w:rsid w:val="00B77D4D"/>
    <w:rsid w:val="00B85D53"/>
    <w:rsid w:val="00B8727F"/>
    <w:rsid w:val="00BA2D9D"/>
    <w:rsid w:val="00C03AF6"/>
    <w:rsid w:val="00C136FE"/>
    <w:rsid w:val="00C1624C"/>
    <w:rsid w:val="00C51DB1"/>
    <w:rsid w:val="00C56D8B"/>
    <w:rsid w:val="00C6135D"/>
    <w:rsid w:val="00CA59CC"/>
    <w:rsid w:val="00CB3978"/>
    <w:rsid w:val="00CC73AC"/>
    <w:rsid w:val="00D05E4D"/>
    <w:rsid w:val="00D067F4"/>
    <w:rsid w:val="00D0765A"/>
    <w:rsid w:val="00D3393A"/>
    <w:rsid w:val="00D56F2C"/>
    <w:rsid w:val="00D71373"/>
    <w:rsid w:val="00DA147E"/>
    <w:rsid w:val="00DC7F5B"/>
    <w:rsid w:val="00DD5F89"/>
    <w:rsid w:val="00E07A9A"/>
    <w:rsid w:val="00E24383"/>
    <w:rsid w:val="00E329E2"/>
    <w:rsid w:val="00E849D1"/>
    <w:rsid w:val="00EB00E4"/>
    <w:rsid w:val="00EC371C"/>
    <w:rsid w:val="00EE4657"/>
    <w:rsid w:val="00F05B97"/>
    <w:rsid w:val="00F0711F"/>
    <w:rsid w:val="00F16AE8"/>
    <w:rsid w:val="00F33897"/>
    <w:rsid w:val="00F33B95"/>
    <w:rsid w:val="00F5713B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97F"/>
  <w15:chartTrackingRefBased/>
  <w15:docId w15:val="{828C568E-CA36-384E-8A90-C2744BE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37D95"/>
  </w:style>
  <w:style w:type="paragraph" w:styleId="a5">
    <w:name w:val="footer"/>
    <w:basedOn w:val="a"/>
    <w:link w:val="Char0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37D95"/>
  </w:style>
  <w:style w:type="character" w:styleId="a6">
    <w:name w:val="annotation reference"/>
    <w:basedOn w:val="a0"/>
    <w:uiPriority w:val="99"/>
    <w:semiHidden/>
    <w:unhideWhenUsed/>
    <w:rsid w:val="006B08AB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6B08AB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6B08AB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B08AB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6B0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9T06:17:05.0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0F814-4C91-AC43-9CCC-B33C9841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dcterms:created xsi:type="dcterms:W3CDTF">2023-05-31T09:24:00Z</dcterms:created>
  <dcterms:modified xsi:type="dcterms:W3CDTF">2023-05-31T09:24:00Z</dcterms:modified>
</cp:coreProperties>
</file>