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D33DC" w14:textId="20F74D52" w:rsidR="00F8249D" w:rsidRDefault="00AF10BC" w:rsidP="00AF10BC">
      <w:pPr>
        <w:jc w:val="center"/>
        <w:rPr>
          <w:b/>
          <w:bCs/>
          <w:sz w:val="28"/>
          <w:szCs w:val="28"/>
        </w:rPr>
      </w:pPr>
      <w:r w:rsidRPr="00AF10BC">
        <w:rPr>
          <w:b/>
          <w:bCs/>
          <w:sz w:val="28"/>
          <w:szCs w:val="28"/>
        </w:rPr>
        <w:t>ΑΝΑΚΟΙΝΩΣΗ</w:t>
      </w:r>
    </w:p>
    <w:p w14:paraId="4A5E0F71" w14:textId="158334ED" w:rsidR="00AF10BC" w:rsidRPr="00AF10BC" w:rsidRDefault="00AF10BC" w:rsidP="00AF10BC">
      <w:pPr>
        <w:jc w:val="both"/>
        <w:rPr>
          <w:sz w:val="28"/>
          <w:szCs w:val="28"/>
        </w:rPr>
      </w:pPr>
    </w:p>
    <w:p w14:paraId="65921786" w14:textId="63A249BD" w:rsidR="00AF10BC" w:rsidRDefault="00AF10BC" w:rsidP="00AF10BC">
      <w:pPr>
        <w:jc w:val="both"/>
        <w:rPr>
          <w:sz w:val="28"/>
          <w:szCs w:val="28"/>
        </w:rPr>
      </w:pPr>
      <w:r w:rsidRPr="00AF10BC">
        <w:rPr>
          <w:sz w:val="28"/>
          <w:szCs w:val="28"/>
        </w:rPr>
        <w:t xml:space="preserve">Τα εργαστήρια </w:t>
      </w:r>
      <w:r w:rsidR="0000362E">
        <w:rPr>
          <w:sz w:val="28"/>
          <w:szCs w:val="28"/>
        </w:rPr>
        <w:t>των μαθημάτων</w:t>
      </w:r>
      <w:r w:rsidRPr="00AF10BC">
        <w:rPr>
          <w:sz w:val="28"/>
          <w:szCs w:val="28"/>
        </w:rPr>
        <w:t xml:space="preserve"> </w:t>
      </w:r>
      <w:r w:rsidRPr="00AF10BC">
        <w:rPr>
          <w:b/>
          <w:bCs/>
          <w:sz w:val="28"/>
          <w:szCs w:val="28"/>
        </w:rPr>
        <w:t>«Ανάλυση Τροφίμων»</w:t>
      </w:r>
      <w:r w:rsidRPr="00AF10BC">
        <w:rPr>
          <w:sz w:val="28"/>
          <w:szCs w:val="28"/>
        </w:rPr>
        <w:t xml:space="preserve"> </w:t>
      </w:r>
      <w:r w:rsidR="0000362E">
        <w:rPr>
          <w:sz w:val="28"/>
          <w:szCs w:val="28"/>
        </w:rPr>
        <w:t>και «</w:t>
      </w:r>
      <w:r w:rsidR="0000362E" w:rsidRPr="0000362E">
        <w:rPr>
          <w:b/>
          <w:bCs/>
          <w:sz w:val="28"/>
          <w:szCs w:val="28"/>
        </w:rPr>
        <w:t>Μικροβιολογία Τροφίμων</w:t>
      </w:r>
      <w:r w:rsidR="0000362E">
        <w:rPr>
          <w:sz w:val="28"/>
          <w:szCs w:val="28"/>
        </w:rPr>
        <w:t>» του 7</w:t>
      </w:r>
      <w:r w:rsidR="0000362E" w:rsidRPr="0000362E">
        <w:rPr>
          <w:sz w:val="28"/>
          <w:szCs w:val="28"/>
          <w:vertAlign w:val="superscript"/>
        </w:rPr>
        <w:t>ου</w:t>
      </w:r>
      <w:r w:rsidR="0000362E">
        <w:rPr>
          <w:sz w:val="28"/>
          <w:szCs w:val="28"/>
        </w:rPr>
        <w:t xml:space="preserve"> εξαμήνου </w:t>
      </w:r>
      <w:r w:rsidRPr="00AF10BC">
        <w:rPr>
          <w:b/>
          <w:bCs/>
          <w:sz w:val="28"/>
          <w:szCs w:val="28"/>
        </w:rPr>
        <w:t xml:space="preserve">δεν θα πραγματοποιηθούν </w:t>
      </w:r>
      <w:r w:rsidRPr="00AF10BC">
        <w:rPr>
          <w:sz w:val="28"/>
          <w:szCs w:val="28"/>
        </w:rPr>
        <w:t>την Τετάρτη 20 Νοεμβρίου 2024 ,</w:t>
      </w:r>
      <w:r w:rsidR="0000362E">
        <w:rPr>
          <w:sz w:val="28"/>
          <w:szCs w:val="28"/>
        </w:rPr>
        <w:t xml:space="preserve"> </w:t>
      </w:r>
      <w:r w:rsidRPr="00AF10BC">
        <w:rPr>
          <w:sz w:val="28"/>
          <w:szCs w:val="28"/>
        </w:rPr>
        <w:t xml:space="preserve">προς διευκόλυνση </w:t>
      </w:r>
      <w:r w:rsidR="0000362E">
        <w:rPr>
          <w:sz w:val="28"/>
          <w:szCs w:val="28"/>
        </w:rPr>
        <w:t xml:space="preserve">προσέλευσης </w:t>
      </w:r>
      <w:r w:rsidRPr="00AF10BC">
        <w:rPr>
          <w:sz w:val="28"/>
          <w:szCs w:val="28"/>
        </w:rPr>
        <w:t>των φοιτητών/τριων, λόγω συμμετοχής του ΟΑΣΘ</w:t>
      </w:r>
      <w:r>
        <w:rPr>
          <w:sz w:val="28"/>
          <w:szCs w:val="28"/>
        </w:rPr>
        <w:t xml:space="preserve"> στη Γενική Απεργία.</w:t>
      </w:r>
    </w:p>
    <w:p w14:paraId="37D04E9B" w14:textId="5DF96752" w:rsidR="00AF10BC" w:rsidRPr="00AF10BC" w:rsidRDefault="00AF10BC" w:rsidP="00AF10BC">
      <w:pPr>
        <w:jc w:val="both"/>
        <w:rPr>
          <w:sz w:val="28"/>
          <w:szCs w:val="28"/>
        </w:rPr>
      </w:pPr>
      <w:r>
        <w:rPr>
          <w:sz w:val="28"/>
          <w:szCs w:val="28"/>
        </w:rPr>
        <w:t>Η αναπλήρωση των εργαστηρίων θα πραγματοποιηθεί κατόπιν συνεννοήσεως με τον/την διδάσκοντα/ουσα.</w:t>
      </w:r>
    </w:p>
    <w:sectPr w:rsidR="00AF10BC" w:rsidRPr="00AF10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BC"/>
    <w:rsid w:val="0000362E"/>
    <w:rsid w:val="008840FA"/>
    <w:rsid w:val="00AF10BC"/>
    <w:rsid w:val="00D246DD"/>
    <w:rsid w:val="00F8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FD3B"/>
  <w15:chartTrackingRefBased/>
  <w15:docId w15:val="{0D208EC0-A5CA-4F92-9F14-F037CEC7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Ζυμβρακάκη</dc:creator>
  <cp:keywords/>
  <dc:description/>
  <cp:lastModifiedBy>Agapi Doulgeraki</cp:lastModifiedBy>
  <cp:revision>3</cp:revision>
  <dcterms:created xsi:type="dcterms:W3CDTF">2024-11-18T08:35:00Z</dcterms:created>
  <dcterms:modified xsi:type="dcterms:W3CDTF">2024-11-18T08:49:00Z</dcterms:modified>
</cp:coreProperties>
</file>